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0E5255" w14:textId="77777777" w:rsidR="007605C4" w:rsidRDefault="007605C4" w:rsidP="007605C4">
      <w:pPr>
        <w:spacing w:after="0" w:line="240" w:lineRule="auto"/>
        <w:rPr>
          <w:rFonts w:eastAsiaTheme="majorEastAsia" w:cs="Arial"/>
        </w:rPr>
      </w:pPr>
    </w:p>
    <w:p w14:paraId="50796703" w14:textId="77777777" w:rsidR="007605C4" w:rsidRDefault="007605C4" w:rsidP="007605C4">
      <w:pPr>
        <w:spacing w:after="0" w:line="240" w:lineRule="auto"/>
        <w:rPr>
          <w:rFonts w:eastAsiaTheme="majorEastAsia" w:cs="Arial"/>
        </w:rPr>
      </w:pPr>
    </w:p>
    <w:p w14:paraId="5C71B9A7" w14:textId="77777777" w:rsidR="007605C4" w:rsidRDefault="007605C4" w:rsidP="007605C4">
      <w:pPr>
        <w:spacing w:line="240" w:lineRule="auto"/>
        <w:rPr>
          <w:rFonts w:eastAsia="Calibri" w:cs="Arial"/>
          <w:sz w:val="18"/>
          <w:szCs w:val="18"/>
        </w:rPr>
      </w:pPr>
      <w:r>
        <w:rPr>
          <w:rFonts w:asciiTheme="majorHAnsi" w:eastAsia="Calibri" w:hAnsiTheme="majorHAnsi" w:cs="Arial"/>
          <w:noProof/>
          <w:color w:val="2F5496" w:themeColor="accent1" w:themeShade="BF"/>
          <w:sz w:val="18"/>
          <w:szCs w:val="18"/>
        </w:rPr>
        <mc:AlternateContent>
          <mc:Choice Requires="wps">
            <w:drawing>
              <wp:anchor distT="0" distB="0" distL="114300" distR="114300" simplePos="0" relativeHeight="251659264" behindDoc="0" locked="0" layoutInCell="1" allowOverlap="1" wp14:anchorId="400A76C5" wp14:editId="6C7B3FF3">
                <wp:simplePos x="0" y="0"/>
                <wp:positionH relativeFrom="column">
                  <wp:posOffset>939800</wp:posOffset>
                </wp:positionH>
                <wp:positionV relativeFrom="paragraph">
                  <wp:posOffset>-323215</wp:posOffset>
                </wp:positionV>
                <wp:extent cx="3956050" cy="444500"/>
                <wp:effectExtent l="0" t="0" r="635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56050" cy="444500"/>
                        </a:xfrm>
                        <a:prstGeom prst="rect">
                          <a:avLst/>
                        </a:prstGeom>
                        <a:solidFill>
                          <a:srgbClr val="FFFFFF"/>
                        </a:solidFill>
                        <a:ln w="9525">
                          <a:noFill/>
                          <a:miter lim="800000"/>
                          <a:headEnd/>
                          <a:tailEnd/>
                        </a:ln>
                      </wps:spPr>
                      <wps:txbx>
                        <w:txbxContent>
                          <w:p w14:paraId="2DAF322A" w14:textId="77777777" w:rsidR="007605C4" w:rsidRDefault="007605C4" w:rsidP="007605C4">
                            <w:pPr>
                              <w:jc w:val="center"/>
                              <w:rPr>
                                <w:rFonts w:cs="Arial"/>
                                <w:b/>
                                <w:color w:val="2C67AE"/>
                                <w:sz w:val="56"/>
                                <w:szCs w:val="28"/>
                              </w:rPr>
                            </w:pPr>
                            <w:r>
                              <w:rPr>
                                <w:rFonts w:cs="Arial"/>
                                <w:b/>
                                <w:color w:val="2C67AE"/>
                                <w:sz w:val="56"/>
                                <w:szCs w:val="28"/>
                              </w:rPr>
                              <w:t>STATE OF MICHIGAN</w:t>
                            </w:r>
                          </w:p>
                          <w:p w14:paraId="3524504C" w14:textId="77777777" w:rsidR="007605C4" w:rsidRDefault="007605C4" w:rsidP="007605C4">
                            <w:pPr>
                              <w:jc w:val="center"/>
                              <w:rPr>
                                <w:rFonts w:cs="Arial"/>
                                <w:b/>
                                <w:color w:val="2C67AE"/>
                                <w:sz w:val="4"/>
                                <w:szCs w:val="28"/>
                              </w:rPr>
                            </w:pPr>
                          </w:p>
                          <w:p w14:paraId="4D2941AF" w14:textId="77777777" w:rsidR="007605C4" w:rsidRDefault="007605C4" w:rsidP="007605C4">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00A76C5" id="_x0000_t202" coordsize="21600,21600" o:spt="202" path="m,l,21600r21600,l21600,xe">
                <v:stroke joinstyle="miter"/>
                <v:path gradientshapeok="t" o:connecttype="rect"/>
              </v:shapetype>
              <v:shape id="Text Box 2" o:spid="_x0000_s1026" type="#_x0000_t202" style="position:absolute;margin-left:74pt;margin-top:-25.45pt;width:311.5pt;height: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" stroked="f">
                <v:textbox>
                  <w:txbxContent>
                    <w:p w14:paraId="2DAF322A" w14:textId="77777777" w:rsidR="007605C4" w:rsidRDefault="007605C4" w:rsidP="007605C4">
                      <w:pPr>
                        <w:jc w:val="center"/>
                        <w:rPr>
                          <w:rFonts w:cs="Arial"/>
                          <w:b/>
                          <w:color w:val="2C67AE"/>
                          <w:sz w:val="56"/>
                          <w:szCs w:val="28"/>
                        </w:rPr>
                      </w:pPr>
                      <w:r>
                        <w:rPr>
                          <w:rFonts w:cs="Arial"/>
                          <w:b/>
                          <w:color w:val="2C67AE"/>
                          <w:sz w:val="56"/>
                          <w:szCs w:val="28"/>
                        </w:rPr>
                        <w:t>STATE OF MICHIGAN</w:t>
                      </w:r>
                    </w:p>
                    <w:p w14:paraId="3524504C" w14:textId="77777777" w:rsidR="007605C4" w:rsidRDefault="007605C4" w:rsidP="007605C4">
                      <w:pPr>
                        <w:jc w:val="center"/>
                        <w:rPr>
                          <w:rFonts w:cs="Arial"/>
                          <w:b/>
                          <w:color w:val="2C67AE"/>
                          <w:sz w:val="4"/>
                          <w:szCs w:val="28"/>
                        </w:rPr>
                      </w:pPr>
                    </w:p>
                    <w:p w14:paraId="4D2941AF" w14:textId="77777777" w:rsidR="007605C4" w:rsidRDefault="007605C4" w:rsidP="007605C4">
                      <w:pPr>
                        <w:jc w:val="center"/>
                      </w:pPr>
                    </w:p>
                  </w:txbxContent>
                </v:textbox>
              </v:shape>
            </w:pict>
          </mc:Fallback>
        </mc:AlternateContent>
      </w:r>
    </w:p>
    <w:p w14:paraId="11EC1429" w14:textId="77777777" w:rsidR="007605C4" w:rsidRPr="001474D1" w:rsidRDefault="007605C4" w:rsidP="007605C4">
      <w:pPr>
        <w:pStyle w:val="Heading2"/>
        <w:jc w:val="center"/>
        <w:rPr>
          <w:rFonts w:eastAsia="Calibri" w:cs="Arial"/>
          <w:b/>
          <w:bCs/>
          <w:color w:val="000000" w:themeColor="text1"/>
          <w:sz w:val="22"/>
          <w:szCs w:val="22"/>
        </w:rPr>
      </w:pPr>
      <w:r w:rsidRPr="001474D1">
        <w:rPr>
          <w:rFonts w:ascii="Arial" w:hAnsi="Arial" w:cs="Arial"/>
          <w:b/>
          <w:bCs/>
          <w:color w:val="000000" w:themeColor="text1"/>
          <w:sz w:val="22"/>
          <w:szCs w:val="22"/>
        </w:rPr>
        <w:t>IT PROFESSIONAL SERVICES CONTRACT TERMS AND CONDITIONS</w:t>
      </w:r>
    </w:p>
    <w:p w14:paraId="28CE303A" w14:textId="77777777" w:rsidR="007605C4" w:rsidRDefault="007605C4" w:rsidP="007605C4">
      <w:pPr>
        <w:spacing w:after="0"/>
        <w:contextualSpacing/>
        <w:rPr>
          <w:rFonts w:cs="Arial"/>
        </w:rPr>
      </w:pPr>
    </w:p>
    <w:tbl>
      <w:tblPr>
        <w:tblStyle w:val="TableGrid"/>
        <w:tblW w:w="0" w:type="auto"/>
        <w:tblLook w:val="04A0" w:firstRow="1" w:lastRow="0" w:firstColumn="1" w:lastColumn="0" w:noHBand="0" w:noVBand="1"/>
      </w:tblPr>
      <w:tblGrid>
        <w:gridCol w:w="9350"/>
      </w:tblGrid>
      <w:tr w:rsidR="007605C4" w14:paraId="15CBA4AC" w14:textId="77777777" w:rsidTr="009A2CF0">
        <w:tc>
          <w:tcPr>
            <w:tcW w:w="9350" w:type="dxa"/>
          </w:tcPr>
          <w:p w14:paraId="091CF7EA" w14:textId="77777777" w:rsidR="007605C4" w:rsidRPr="00216901" w:rsidRDefault="007605C4" w:rsidP="009A2CF0">
            <w:pPr>
              <w:spacing w:after="0"/>
              <w:contextualSpacing/>
              <w:rPr>
                <w:rFonts w:cs="Arial"/>
                <w:b/>
                <w:bCs/>
              </w:rPr>
            </w:pPr>
            <w:r w:rsidRPr="00216901">
              <w:rPr>
                <w:rFonts w:cs="Arial"/>
                <w:b/>
                <w:bCs/>
              </w:rPr>
              <w:t>BIDDER INSTRUCTIONS</w:t>
            </w:r>
          </w:p>
          <w:p w14:paraId="375F937E" w14:textId="77777777" w:rsidR="007605C4" w:rsidRDefault="007605C4" w:rsidP="009A2CF0">
            <w:pPr>
              <w:spacing w:after="0"/>
              <w:contextualSpacing/>
              <w:rPr>
                <w:rFonts w:asciiTheme="minorHAnsi" w:hAnsiTheme="minorHAnsi" w:cstheme="minorHAnsi"/>
                <w:sz w:val="22"/>
                <w:szCs w:val="22"/>
              </w:rPr>
            </w:pPr>
            <w:r>
              <w:rPr>
                <w:rFonts w:asciiTheme="minorHAnsi" w:hAnsiTheme="minorHAnsi" w:cstheme="minorHAnsi"/>
                <w:sz w:val="22"/>
                <w:szCs w:val="22"/>
              </w:rPr>
              <w:t>Do you accept these Terms as presented?</w:t>
            </w:r>
          </w:p>
          <w:p w14:paraId="68AA0730" w14:textId="77777777" w:rsidR="007605C4" w:rsidRPr="00BE0749" w:rsidRDefault="007605C4" w:rsidP="009A2CF0">
            <w:pPr>
              <w:spacing w:after="0"/>
              <w:contextualSpacing/>
              <w:rPr>
                <w:rFonts w:asciiTheme="minorHAnsi" w:hAnsiTheme="minorHAnsi" w:cstheme="minorHAnsi"/>
                <w:b/>
                <w:bCs/>
                <w:sz w:val="22"/>
                <w:szCs w:val="22"/>
              </w:rPr>
            </w:pPr>
            <w:r w:rsidRPr="00BE0749">
              <w:rPr>
                <w:rFonts w:asciiTheme="minorHAnsi" w:hAnsiTheme="minorHAnsi" w:cstheme="minorHAnsi"/>
                <w:b/>
                <w:bCs/>
                <w:sz w:val="22"/>
                <w:szCs w:val="22"/>
              </w:rPr>
              <w:t>BIDDER RESPONSE:</w:t>
            </w:r>
          </w:p>
          <w:p w14:paraId="5DE2A20A" w14:textId="7FD81151" w:rsidR="007605C4" w:rsidRPr="007605C4" w:rsidRDefault="007605C4" w:rsidP="009A2CF0">
            <w:pPr>
              <w:spacing w:after="0"/>
              <w:contextualSpacing/>
              <w:rPr>
                <w:rFonts w:asciiTheme="minorHAnsi" w:hAnsiTheme="minorHAnsi" w:cstheme="minorHAnsi"/>
                <w:color w:val="2E74B5" w:themeColor="accent5" w:themeShade="BF"/>
                <w:sz w:val="22"/>
                <w:szCs w:val="22"/>
              </w:rPr>
            </w:pPr>
            <w:r w:rsidRPr="007605C4">
              <w:rPr>
                <w:rFonts w:asciiTheme="minorHAnsi" w:hAnsiTheme="minorHAnsi" w:cstheme="minorHAnsi"/>
                <w:color w:val="2E74B5" w:themeColor="accent5" w:themeShade="BF"/>
                <w:sz w:val="22"/>
                <w:szCs w:val="22"/>
              </w:rPr>
              <w:t>KL&amp;A has read</w:t>
            </w:r>
            <w:r w:rsidR="0055497F">
              <w:rPr>
                <w:rFonts w:asciiTheme="minorHAnsi" w:hAnsiTheme="minorHAnsi" w:cstheme="minorHAnsi"/>
                <w:color w:val="2E74B5" w:themeColor="accent5" w:themeShade="BF"/>
                <w:sz w:val="22"/>
                <w:szCs w:val="22"/>
              </w:rPr>
              <w:t>, understands,</w:t>
            </w:r>
            <w:r w:rsidRPr="007605C4">
              <w:rPr>
                <w:rFonts w:asciiTheme="minorHAnsi" w:hAnsiTheme="minorHAnsi" w:cstheme="minorHAnsi"/>
                <w:color w:val="2E74B5" w:themeColor="accent5" w:themeShade="BF"/>
                <w:sz w:val="22"/>
                <w:szCs w:val="22"/>
              </w:rPr>
              <w:t xml:space="preserve"> and accepts these terms as presented.</w:t>
            </w:r>
          </w:p>
          <w:p w14:paraId="5A6F3F29" w14:textId="77777777" w:rsidR="007605C4" w:rsidRDefault="007605C4" w:rsidP="009A2CF0">
            <w:pPr>
              <w:spacing w:after="0"/>
              <w:contextualSpacing/>
              <w:rPr>
                <w:rFonts w:asciiTheme="minorHAnsi" w:hAnsiTheme="minorHAnsi" w:cstheme="minorHAnsi"/>
                <w:sz w:val="22"/>
                <w:szCs w:val="22"/>
              </w:rPr>
            </w:pPr>
          </w:p>
          <w:p w14:paraId="78D6E673" w14:textId="77777777" w:rsidR="007605C4" w:rsidRDefault="007605C4" w:rsidP="009A2CF0">
            <w:pPr>
              <w:spacing w:after="0"/>
              <w:contextualSpacing/>
              <w:rPr>
                <w:rFonts w:asciiTheme="minorHAnsi" w:hAnsiTheme="minorHAnsi" w:cstheme="minorHAnsi"/>
                <w:sz w:val="22"/>
                <w:szCs w:val="22"/>
              </w:rPr>
            </w:pPr>
          </w:p>
          <w:p w14:paraId="6753D2D2" w14:textId="77777777" w:rsidR="007605C4" w:rsidRDefault="007605C4" w:rsidP="009A2CF0">
            <w:pPr>
              <w:spacing w:after="0"/>
              <w:contextualSpacing/>
              <w:rPr>
                <w:rFonts w:cs="Arial"/>
              </w:rPr>
            </w:pPr>
            <w:r>
              <w:rPr>
                <w:rFonts w:asciiTheme="minorHAnsi" w:hAnsiTheme="minorHAnsi" w:cstheme="minorHAnsi"/>
                <w:sz w:val="22"/>
                <w:szCs w:val="22"/>
              </w:rPr>
              <w:t>I</w:t>
            </w:r>
            <w:r w:rsidRPr="00217C4D">
              <w:rPr>
                <w:rFonts w:asciiTheme="minorHAnsi" w:hAnsiTheme="minorHAnsi" w:cstheme="minorHAnsi"/>
                <w:sz w:val="22"/>
                <w:szCs w:val="22"/>
              </w:rPr>
              <w:t xml:space="preserve">f </w:t>
            </w:r>
            <w:r>
              <w:rPr>
                <w:rFonts w:asciiTheme="minorHAnsi" w:hAnsiTheme="minorHAnsi" w:cstheme="minorHAnsi"/>
                <w:sz w:val="22"/>
                <w:szCs w:val="22"/>
              </w:rPr>
              <w:t>B</w:t>
            </w:r>
            <w:r w:rsidRPr="00217C4D">
              <w:rPr>
                <w:rFonts w:asciiTheme="minorHAnsi" w:hAnsiTheme="minorHAnsi" w:cstheme="minorHAnsi"/>
                <w:sz w:val="22"/>
                <w:szCs w:val="22"/>
              </w:rPr>
              <w:t>idder takes exceptions to the</w:t>
            </w:r>
            <w:r>
              <w:rPr>
                <w:rFonts w:asciiTheme="minorHAnsi" w:hAnsiTheme="minorHAnsi" w:cstheme="minorHAnsi"/>
                <w:sz w:val="22"/>
                <w:szCs w:val="22"/>
              </w:rPr>
              <w:t>se</w:t>
            </w:r>
            <w:r w:rsidRPr="00217C4D">
              <w:rPr>
                <w:rFonts w:asciiTheme="minorHAnsi" w:hAnsiTheme="minorHAnsi" w:cstheme="minorHAnsi"/>
                <w:sz w:val="22"/>
                <w:szCs w:val="22"/>
              </w:rPr>
              <w:t xml:space="preserve"> </w:t>
            </w:r>
            <w:r>
              <w:rPr>
                <w:rFonts w:asciiTheme="minorHAnsi" w:hAnsiTheme="minorHAnsi" w:cstheme="minorHAnsi"/>
                <w:sz w:val="22"/>
                <w:szCs w:val="22"/>
              </w:rPr>
              <w:t>provisions</w:t>
            </w:r>
            <w:r w:rsidRPr="00217C4D">
              <w:rPr>
                <w:rFonts w:asciiTheme="minorHAnsi" w:hAnsiTheme="minorHAnsi" w:cstheme="minorHAnsi"/>
                <w:sz w:val="22"/>
                <w:szCs w:val="22"/>
              </w:rPr>
              <w:t>, bidder must redline the</w:t>
            </w:r>
            <w:r>
              <w:rPr>
                <w:rFonts w:asciiTheme="minorHAnsi" w:hAnsiTheme="minorHAnsi" w:cstheme="minorHAnsi"/>
                <w:sz w:val="22"/>
                <w:szCs w:val="22"/>
              </w:rPr>
              <w:t>se terms as part of its proposal response</w:t>
            </w:r>
            <w:r w:rsidRPr="00217C4D">
              <w:rPr>
                <w:rFonts w:asciiTheme="minorHAnsi" w:hAnsiTheme="minorHAnsi" w:cstheme="minorHAnsi"/>
                <w:sz w:val="22"/>
                <w:szCs w:val="22"/>
              </w:rPr>
              <w:t>. Exceptions to the terms may be grounds for disqualification at the State’s discretion.</w:t>
            </w:r>
            <w:r>
              <w:rPr>
                <w:rFonts w:asciiTheme="minorHAnsi" w:hAnsiTheme="minorHAnsi" w:cstheme="minorHAnsi"/>
                <w:sz w:val="22"/>
                <w:szCs w:val="22"/>
              </w:rPr>
              <w:t xml:space="preserve"> </w:t>
            </w:r>
            <w:r w:rsidRPr="00817401">
              <w:rPr>
                <w:rFonts w:asciiTheme="minorHAnsi" w:eastAsia="Times New Roman" w:hAnsiTheme="minorHAnsi" w:cstheme="minorHAnsi"/>
                <w:sz w:val="22"/>
                <w:szCs w:val="22"/>
              </w:rPr>
              <w:t xml:space="preserve">General statements, such as that the Bidder reserves the right to negotiate the terms and conditions, may be </w:t>
            </w:r>
            <w:r>
              <w:rPr>
                <w:rFonts w:asciiTheme="minorHAnsi" w:hAnsiTheme="minorHAnsi" w:cstheme="minorHAnsi"/>
                <w:sz w:val="22"/>
                <w:szCs w:val="22"/>
              </w:rPr>
              <w:t xml:space="preserve">deemed </w:t>
            </w:r>
            <w:r w:rsidRPr="00817401">
              <w:rPr>
                <w:rFonts w:asciiTheme="minorHAnsi" w:eastAsia="Times New Roman" w:hAnsiTheme="minorHAnsi" w:cstheme="minorHAnsi"/>
                <w:sz w:val="22"/>
                <w:szCs w:val="22"/>
              </w:rPr>
              <w:t>non-responsive</w:t>
            </w:r>
            <w:r>
              <w:rPr>
                <w:rFonts w:asciiTheme="minorHAnsi" w:hAnsiTheme="minorHAnsi" w:cstheme="minorHAnsi"/>
                <w:sz w:val="22"/>
                <w:szCs w:val="22"/>
              </w:rPr>
              <w:t xml:space="preserve">. </w:t>
            </w:r>
          </w:p>
        </w:tc>
      </w:tr>
    </w:tbl>
    <w:p w14:paraId="407920EB" w14:textId="77777777" w:rsidR="007605C4" w:rsidRPr="001474D1" w:rsidRDefault="007605C4" w:rsidP="007605C4">
      <w:pPr>
        <w:spacing w:line="240" w:lineRule="auto"/>
        <w:jc w:val="both"/>
        <w:rPr>
          <w:rFonts w:eastAsia="Calibri" w:cs="Arial"/>
          <w:sz w:val="18"/>
          <w:szCs w:val="18"/>
        </w:rPr>
      </w:pPr>
    </w:p>
    <w:p w14:paraId="01F0A753" w14:textId="77777777" w:rsidR="007605C4" w:rsidRPr="00811535" w:rsidRDefault="007605C4" w:rsidP="007605C4">
      <w:pPr>
        <w:spacing w:after="0" w:line="240" w:lineRule="auto"/>
        <w:jc w:val="both"/>
        <w:rPr>
          <w:rFonts w:eastAsia="Times New Roman" w:cs="Arial"/>
          <w:color w:val="262626"/>
          <w:lang w:val="en-GB"/>
        </w:rPr>
      </w:pPr>
    </w:p>
    <w:p w14:paraId="084FC75D" w14:textId="77777777" w:rsidR="007605C4" w:rsidRPr="001474D1" w:rsidRDefault="007605C4" w:rsidP="007605C4">
      <w:pPr>
        <w:spacing w:after="0" w:line="240" w:lineRule="auto"/>
        <w:jc w:val="both"/>
        <w:rPr>
          <w:rFonts w:eastAsia="Times New Roman" w:cs="Arial"/>
          <w:color w:val="262626"/>
          <w:sz w:val="18"/>
          <w:szCs w:val="18"/>
          <w:highlight w:val="green"/>
        </w:rPr>
      </w:pPr>
      <w:r w:rsidRPr="001474D1">
        <w:rPr>
          <w:rFonts w:eastAsia="Times New Roman" w:cs="Arial"/>
          <w:color w:val="262626"/>
          <w:sz w:val="18"/>
          <w:szCs w:val="18"/>
          <w:lang w:val="en-GB"/>
        </w:rPr>
        <w:t>This IT Professional Services Contract (the “</w:t>
      </w:r>
      <w:r w:rsidRPr="001474D1">
        <w:rPr>
          <w:rFonts w:eastAsia="Times New Roman" w:cs="Arial"/>
          <w:b/>
          <w:color w:val="262626"/>
          <w:sz w:val="18"/>
          <w:szCs w:val="18"/>
          <w:lang w:val="en-GB"/>
        </w:rPr>
        <w:t>Contract</w:t>
      </w:r>
      <w:r w:rsidRPr="001474D1">
        <w:rPr>
          <w:rFonts w:eastAsia="Times New Roman" w:cs="Arial"/>
          <w:color w:val="262626"/>
          <w:sz w:val="18"/>
          <w:szCs w:val="18"/>
          <w:lang w:val="en-GB"/>
        </w:rPr>
        <w:t>”) is agreed to between the State of Michigan (the “</w:t>
      </w:r>
      <w:r w:rsidRPr="001474D1">
        <w:rPr>
          <w:rFonts w:eastAsia="Times New Roman" w:cs="Arial"/>
          <w:b/>
          <w:color w:val="262626"/>
          <w:sz w:val="18"/>
          <w:szCs w:val="18"/>
          <w:lang w:val="en-GB"/>
        </w:rPr>
        <w:t>State</w:t>
      </w:r>
      <w:r w:rsidRPr="001474D1">
        <w:rPr>
          <w:rFonts w:eastAsia="Times New Roman" w:cs="Arial"/>
          <w:color w:val="262626"/>
          <w:sz w:val="18"/>
          <w:szCs w:val="18"/>
          <w:lang w:val="en-GB"/>
        </w:rPr>
        <w:t>”)</w:t>
      </w:r>
      <w:r w:rsidRPr="001474D1">
        <w:rPr>
          <w:rFonts w:eastAsia="Times New Roman" w:cs="Arial"/>
          <w:b/>
          <w:color w:val="262626"/>
          <w:sz w:val="18"/>
          <w:szCs w:val="18"/>
          <w:lang w:val="en-GB"/>
        </w:rPr>
        <w:t xml:space="preserve"> </w:t>
      </w:r>
      <w:r w:rsidRPr="001474D1">
        <w:rPr>
          <w:rFonts w:eastAsia="Times New Roman" w:cs="Arial"/>
          <w:color w:val="262626"/>
          <w:sz w:val="18"/>
          <w:szCs w:val="18"/>
          <w:lang w:val="en-GB"/>
        </w:rPr>
        <w:t>and (“</w:t>
      </w:r>
      <w:r w:rsidRPr="001474D1">
        <w:rPr>
          <w:rFonts w:eastAsia="Times New Roman" w:cs="Arial"/>
          <w:b/>
          <w:color w:val="262626"/>
          <w:sz w:val="18"/>
          <w:szCs w:val="18"/>
          <w:lang w:val="en-GB"/>
        </w:rPr>
        <w:t>Contractor</w:t>
      </w:r>
      <w:r w:rsidRPr="001474D1">
        <w:rPr>
          <w:rFonts w:eastAsia="Times New Roman" w:cs="Arial"/>
          <w:color w:val="262626"/>
          <w:sz w:val="18"/>
          <w:szCs w:val="18"/>
          <w:lang w:val="en-GB"/>
        </w:rPr>
        <w:t xml:space="preserve">”), a corporation.  This Contract is effective on </w:t>
      </w:r>
      <w:r>
        <w:rPr>
          <w:rFonts w:eastAsia="Times New Roman" w:cs="Arial"/>
          <w:color w:val="262626"/>
          <w:sz w:val="18"/>
          <w:szCs w:val="18"/>
          <w:lang w:val="en-GB"/>
        </w:rPr>
        <w:t>[</w:t>
      </w:r>
      <w:r w:rsidRPr="00ED0F52">
        <w:rPr>
          <w:rFonts w:eastAsia="Times New Roman" w:cs="Arial"/>
          <w:color w:val="262626"/>
          <w:sz w:val="18"/>
          <w:szCs w:val="18"/>
          <w:highlight w:val="yellow"/>
          <w:lang w:val="en-GB"/>
        </w:rPr>
        <w:t>INSERT DATE</w:t>
      </w:r>
      <w:r>
        <w:rPr>
          <w:rFonts w:eastAsia="Times New Roman" w:cs="Arial"/>
          <w:color w:val="262626"/>
          <w:sz w:val="18"/>
          <w:szCs w:val="18"/>
          <w:lang w:val="en-GB"/>
        </w:rPr>
        <w:t>]</w:t>
      </w:r>
      <w:r w:rsidRPr="00811535">
        <w:rPr>
          <w:rFonts w:eastAsia="Times New Roman" w:cs="Arial"/>
          <w:color w:val="262626"/>
          <w:sz w:val="18"/>
          <w:szCs w:val="18"/>
          <w:lang w:val="en-GB"/>
        </w:rPr>
        <w:t>,</w:t>
      </w:r>
      <w:r w:rsidRPr="001474D1">
        <w:rPr>
          <w:rFonts w:eastAsia="Times New Roman" w:cs="Arial"/>
          <w:color w:val="262626"/>
          <w:sz w:val="18"/>
          <w:szCs w:val="18"/>
          <w:lang w:val="en-GB"/>
        </w:rPr>
        <w:t xml:space="preserve"> and unless terminated, expires on </w:t>
      </w:r>
      <w:r>
        <w:rPr>
          <w:rFonts w:eastAsia="Times New Roman" w:cs="Arial"/>
          <w:color w:val="262626"/>
          <w:sz w:val="18"/>
          <w:szCs w:val="18"/>
          <w:lang w:val="en-GB"/>
        </w:rPr>
        <w:t>[</w:t>
      </w:r>
      <w:r w:rsidRPr="00ED0F52">
        <w:rPr>
          <w:rFonts w:eastAsia="Times New Roman" w:cs="Arial"/>
          <w:color w:val="262626"/>
          <w:sz w:val="18"/>
          <w:szCs w:val="18"/>
          <w:highlight w:val="yellow"/>
          <w:lang w:val="en-GB"/>
        </w:rPr>
        <w:t>INSERT DATE</w:t>
      </w:r>
      <w:r w:rsidRPr="006547A4">
        <w:rPr>
          <w:rFonts w:eastAsia="Times New Roman" w:cs="Arial"/>
          <w:color w:val="262626"/>
          <w:sz w:val="18"/>
          <w:szCs w:val="18"/>
          <w:highlight w:val="yellow"/>
          <w:lang w:val="en-GB"/>
        </w:rPr>
        <w:t>, TO BE A 5-YEAR BASE TERM</w:t>
      </w:r>
      <w:r>
        <w:rPr>
          <w:rFonts w:eastAsia="Times New Roman" w:cs="Arial"/>
          <w:color w:val="262626"/>
          <w:sz w:val="18"/>
          <w:szCs w:val="18"/>
          <w:lang w:val="en-GB"/>
        </w:rPr>
        <w:t>]</w:t>
      </w:r>
      <w:r w:rsidRPr="00811535">
        <w:rPr>
          <w:rFonts w:eastAsia="Times New Roman" w:cs="Arial"/>
          <w:color w:val="262626"/>
          <w:sz w:val="18"/>
          <w:szCs w:val="18"/>
          <w:lang w:val="en-GB"/>
        </w:rPr>
        <w:t>.</w:t>
      </w:r>
    </w:p>
    <w:p w14:paraId="779FF4B4" w14:textId="77777777" w:rsidR="007605C4" w:rsidRPr="001474D1" w:rsidRDefault="007605C4" w:rsidP="007605C4">
      <w:pPr>
        <w:spacing w:after="0" w:line="240" w:lineRule="auto"/>
        <w:jc w:val="both"/>
        <w:rPr>
          <w:rFonts w:eastAsia="Times New Roman" w:cs="Arial"/>
          <w:color w:val="262626"/>
          <w:sz w:val="18"/>
          <w:szCs w:val="18"/>
          <w:highlight w:val="green"/>
        </w:rPr>
      </w:pPr>
    </w:p>
    <w:p w14:paraId="4E7B9DE2" w14:textId="77777777" w:rsidR="007605C4" w:rsidRPr="001474D1" w:rsidRDefault="007605C4" w:rsidP="007605C4">
      <w:pPr>
        <w:spacing w:after="0" w:line="240" w:lineRule="auto"/>
        <w:jc w:val="both"/>
        <w:rPr>
          <w:rFonts w:eastAsia="Times New Roman" w:cs="Arial"/>
          <w:color w:val="262626"/>
          <w:sz w:val="18"/>
          <w:szCs w:val="18"/>
        </w:rPr>
      </w:pPr>
      <w:r w:rsidRPr="001474D1">
        <w:rPr>
          <w:rFonts w:eastAsia="Times New Roman" w:cs="Arial"/>
          <w:color w:val="262626"/>
          <w:sz w:val="18"/>
          <w:szCs w:val="18"/>
        </w:rPr>
        <w:t>This Contract may be renewed for up to</w:t>
      </w:r>
      <w:r>
        <w:rPr>
          <w:rFonts w:eastAsia="Times New Roman" w:cs="Arial"/>
          <w:color w:val="262626"/>
          <w:sz w:val="18"/>
          <w:szCs w:val="18"/>
        </w:rPr>
        <w:t xml:space="preserve"> </w:t>
      </w:r>
      <w:r>
        <w:rPr>
          <w:rFonts w:eastAsia="Arial" w:cs="Arial"/>
          <w:sz w:val="18"/>
          <w:szCs w:val="18"/>
        </w:rPr>
        <w:t>five (5) additional years.</w:t>
      </w:r>
      <w:r>
        <w:rPr>
          <w:rFonts w:eastAsia="Times New Roman" w:cs="Arial"/>
          <w:color w:val="262626"/>
          <w:sz w:val="18"/>
          <w:szCs w:val="18"/>
        </w:rPr>
        <w:t xml:space="preserve"> </w:t>
      </w:r>
      <w:r w:rsidRPr="001474D1">
        <w:rPr>
          <w:rFonts w:eastAsia="Times New Roman" w:cs="Arial"/>
          <w:color w:val="262626"/>
          <w:sz w:val="18"/>
          <w:szCs w:val="18"/>
        </w:rPr>
        <w:t>Renewal must be by written notice from the State and will automatically extend the Term of this Contract.</w:t>
      </w:r>
    </w:p>
    <w:p w14:paraId="7764C56F" w14:textId="77777777" w:rsidR="007605C4" w:rsidRPr="001474D1" w:rsidRDefault="007605C4" w:rsidP="007605C4">
      <w:pPr>
        <w:spacing w:after="0" w:line="240" w:lineRule="auto"/>
        <w:jc w:val="both"/>
        <w:rPr>
          <w:rFonts w:eastAsia="Times New Roman" w:cs="Arial"/>
          <w:color w:val="262626"/>
          <w:sz w:val="18"/>
          <w:szCs w:val="18"/>
        </w:rPr>
      </w:pPr>
    </w:p>
    <w:p w14:paraId="6FF72776" w14:textId="77777777" w:rsidR="007605C4" w:rsidRPr="001474D1" w:rsidRDefault="007605C4" w:rsidP="007605C4">
      <w:pPr>
        <w:spacing w:after="0" w:line="240" w:lineRule="auto"/>
        <w:jc w:val="both"/>
        <w:rPr>
          <w:rFonts w:eastAsia="Times" w:cs="Arial"/>
          <w:i/>
          <w:color w:val="262626"/>
          <w:sz w:val="18"/>
          <w:szCs w:val="18"/>
        </w:rPr>
      </w:pPr>
      <w:r w:rsidRPr="001474D1">
        <w:rPr>
          <w:rFonts w:eastAsia="Times New Roman" w:cs="Arial"/>
          <w:color w:val="262626"/>
          <w:sz w:val="18"/>
          <w:szCs w:val="18"/>
        </w:rPr>
        <w:t xml:space="preserve">The parties agree as follows: </w:t>
      </w:r>
    </w:p>
    <w:p w14:paraId="77B1C8AF" w14:textId="77777777" w:rsidR="007605C4" w:rsidRPr="001474D1" w:rsidRDefault="007605C4" w:rsidP="007605C4">
      <w:pPr>
        <w:spacing w:after="0" w:line="240" w:lineRule="auto"/>
        <w:jc w:val="both"/>
        <w:rPr>
          <w:rFonts w:eastAsia="Times New Roman" w:cs="Arial"/>
          <w:color w:val="262626"/>
          <w:sz w:val="18"/>
          <w:szCs w:val="18"/>
        </w:rPr>
      </w:pPr>
    </w:p>
    <w:p w14:paraId="7A6CD449" w14:textId="77777777" w:rsidR="007605C4" w:rsidRPr="001474D1" w:rsidRDefault="007605C4" w:rsidP="007605C4">
      <w:pPr>
        <w:numPr>
          <w:ilvl w:val="0"/>
          <w:numId w:val="1"/>
        </w:numPr>
        <w:spacing w:after="0" w:line="240" w:lineRule="auto"/>
        <w:ind w:left="360" w:hanging="360"/>
        <w:jc w:val="both"/>
        <w:rPr>
          <w:rFonts w:eastAsia="Times New Roman" w:cs="Arial"/>
          <w:color w:val="262626"/>
          <w:sz w:val="18"/>
          <w:szCs w:val="18"/>
        </w:rPr>
      </w:pPr>
      <w:r w:rsidRPr="001474D1">
        <w:rPr>
          <w:rFonts w:eastAsia="Times New Roman" w:cs="Arial"/>
          <w:b/>
          <w:color w:val="262626"/>
          <w:sz w:val="18"/>
          <w:szCs w:val="18"/>
        </w:rPr>
        <w:t>Definitions</w:t>
      </w:r>
      <w:r w:rsidRPr="001474D1">
        <w:rPr>
          <w:rFonts w:eastAsia="Times New Roman" w:cs="Arial"/>
          <w:color w:val="262626"/>
          <w:sz w:val="18"/>
          <w:szCs w:val="18"/>
        </w:rPr>
        <w:t>.  For the purposes of this Contract, the following terms have the following meanings:</w:t>
      </w:r>
    </w:p>
    <w:p w14:paraId="3C18F852" w14:textId="77777777" w:rsidR="007605C4" w:rsidRPr="001474D1" w:rsidRDefault="007605C4" w:rsidP="007605C4">
      <w:pPr>
        <w:tabs>
          <w:tab w:val="left" w:pos="709"/>
        </w:tabs>
        <w:spacing w:before="240" w:after="0" w:line="240" w:lineRule="auto"/>
        <w:ind w:left="360"/>
        <w:rPr>
          <w:rFonts w:eastAsia="Times New Roman" w:cs="Arial"/>
          <w:color w:val="262626"/>
          <w:sz w:val="18"/>
          <w:szCs w:val="18"/>
        </w:rPr>
      </w:pPr>
      <w:r w:rsidRPr="001474D1">
        <w:rPr>
          <w:rFonts w:eastAsia="Times New Roman" w:cs="Arial"/>
          <w:color w:val="262626"/>
          <w:sz w:val="18"/>
          <w:szCs w:val="18"/>
        </w:rPr>
        <w:t>“</w:t>
      </w:r>
      <w:r w:rsidRPr="001474D1">
        <w:rPr>
          <w:rFonts w:eastAsia="Times New Roman" w:cs="Arial"/>
          <w:b/>
          <w:color w:val="000000"/>
          <w:sz w:val="18"/>
          <w:szCs w:val="18"/>
        </w:rPr>
        <w:t>Business Day</w:t>
      </w:r>
      <w:r w:rsidRPr="001474D1">
        <w:rPr>
          <w:rFonts w:eastAsia="Times New Roman" w:cs="Arial"/>
          <w:color w:val="262626"/>
          <w:sz w:val="18"/>
          <w:szCs w:val="18"/>
        </w:rPr>
        <w:t>” means a day other than a Saturday, Sunday or other day on which the State is authorized or required by Law to be closed for business.</w:t>
      </w:r>
    </w:p>
    <w:p w14:paraId="24FB28C0" w14:textId="77777777" w:rsidR="007605C4" w:rsidRPr="001474D1" w:rsidRDefault="007605C4" w:rsidP="007605C4">
      <w:pPr>
        <w:tabs>
          <w:tab w:val="left" w:pos="709"/>
        </w:tabs>
        <w:spacing w:before="240" w:after="0" w:line="240" w:lineRule="auto"/>
        <w:ind w:left="360"/>
        <w:rPr>
          <w:rFonts w:eastAsia="Times New Roman" w:cs="Arial"/>
          <w:color w:val="262626"/>
          <w:sz w:val="18"/>
          <w:szCs w:val="18"/>
        </w:rPr>
      </w:pPr>
      <w:r w:rsidRPr="001474D1">
        <w:rPr>
          <w:rFonts w:eastAsia="Times New Roman" w:cs="Arial"/>
          <w:color w:val="262626"/>
          <w:sz w:val="18"/>
          <w:szCs w:val="18"/>
        </w:rPr>
        <w:t>“</w:t>
      </w:r>
      <w:r w:rsidRPr="001474D1">
        <w:rPr>
          <w:rFonts w:eastAsia="Times New Roman" w:cs="Arial"/>
          <w:b/>
          <w:color w:val="000000"/>
          <w:sz w:val="18"/>
          <w:szCs w:val="18"/>
        </w:rPr>
        <w:t>Confidential Information</w:t>
      </w:r>
      <w:r w:rsidRPr="001474D1">
        <w:rPr>
          <w:rFonts w:eastAsia="Times New Roman" w:cs="Arial"/>
          <w:color w:val="262626"/>
          <w:sz w:val="18"/>
          <w:szCs w:val="18"/>
        </w:rPr>
        <w:t xml:space="preserve">” has the meaning set forth in </w:t>
      </w:r>
      <w:r w:rsidRPr="001474D1">
        <w:rPr>
          <w:rFonts w:eastAsia="Times New Roman" w:cs="Arial"/>
          <w:b/>
          <w:color w:val="262626"/>
          <w:sz w:val="18"/>
          <w:szCs w:val="18"/>
        </w:rPr>
        <w:t xml:space="preserve">Section </w:t>
      </w:r>
      <w:r w:rsidRPr="001474D1">
        <w:rPr>
          <w:rFonts w:eastAsia="Times New Roman" w:cs="Arial"/>
          <w:b/>
          <w:color w:val="262626"/>
          <w:sz w:val="18"/>
          <w:szCs w:val="18"/>
        </w:rPr>
        <w:fldChar w:fldCharType="begin"/>
      </w:r>
      <w:r w:rsidRPr="001474D1">
        <w:rPr>
          <w:rFonts w:eastAsia="Times New Roman" w:cs="Arial"/>
          <w:b/>
          <w:color w:val="262626"/>
          <w:sz w:val="18"/>
          <w:szCs w:val="18"/>
        </w:rPr>
        <w:instrText xml:space="preserve"> REF _Ref43710533 \r \h  \* MERGEFORMAT </w:instrText>
      </w:r>
      <w:r w:rsidRPr="001474D1">
        <w:rPr>
          <w:rFonts w:eastAsia="Times New Roman" w:cs="Arial"/>
          <w:b/>
          <w:color w:val="262626"/>
          <w:sz w:val="18"/>
          <w:szCs w:val="18"/>
        </w:rPr>
      </w:r>
      <w:r w:rsidRPr="001474D1">
        <w:rPr>
          <w:rFonts w:eastAsia="Times New Roman" w:cs="Arial"/>
          <w:b/>
          <w:color w:val="262626"/>
          <w:sz w:val="18"/>
          <w:szCs w:val="18"/>
        </w:rPr>
        <w:fldChar w:fldCharType="separate"/>
      </w:r>
      <w:r>
        <w:rPr>
          <w:rFonts w:eastAsia="Times New Roman" w:cs="Arial"/>
          <w:b/>
          <w:color w:val="262626"/>
          <w:sz w:val="18"/>
          <w:szCs w:val="18"/>
        </w:rPr>
        <w:t>21</w:t>
      </w:r>
      <w:r w:rsidRPr="001474D1">
        <w:rPr>
          <w:rFonts w:eastAsia="Times New Roman" w:cs="Arial"/>
          <w:b/>
          <w:color w:val="262626"/>
          <w:sz w:val="18"/>
          <w:szCs w:val="18"/>
        </w:rPr>
        <w:fldChar w:fldCharType="end"/>
      </w:r>
      <w:r w:rsidRPr="001474D1">
        <w:rPr>
          <w:rFonts w:eastAsia="Times New Roman" w:cs="Arial"/>
          <w:color w:val="262626"/>
          <w:sz w:val="18"/>
          <w:szCs w:val="18"/>
        </w:rPr>
        <w:t xml:space="preserve">. </w:t>
      </w:r>
    </w:p>
    <w:p w14:paraId="525701C0" w14:textId="77777777" w:rsidR="007605C4" w:rsidRPr="001474D1" w:rsidRDefault="007605C4" w:rsidP="007605C4">
      <w:pPr>
        <w:tabs>
          <w:tab w:val="left" w:pos="709"/>
        </w:tabs>
        <w:spacing w:before="240" w:after="0" w:line="240" w:lineRule="auto"/>
        <w:ind w:left="360"/>
        <w:rPr>
          <w:rFonts w:eastAsia="Times New Roman" w:cs="Arial"/>
          <w:color w:val="262626"/>
          <w:sz w:val="18"/>
          <w:szCs w:val="18"/>
        </w:rPr>
      </w:pPr>
      <w:r w:rsidRPr="001474D1">
        <w:rPr>
          <w:rFonts w:eastAsia="Times New Roman" w:cs="Arial"/>
          <w:color w:val="262626"/>
          <w:sz w:val="18"/>
          <w:szCs w:val="18"/>
        </w:rPr>
        <w:t>“</w:t>
      </w:r>
      <w:r w:rsidRPr="001474D1">
        <w:rPr>
          <w:rFonts w:eastAsia="Times New Roman" w:cs="Arial"/>
          <w:b/>
          <w:color w:val="000000"/>
          <w:sz w:val="18"/>
          <w:szCs w:val="18"/>
        </w:rPr>
        <w:t>Contract</w:t>
      </w:r>
      <w:r w:rsidRPr="001474D1">
        <w:rPr>
          <w:rFonts w:eastAsia="Times New Roman" w:cs="Arial"/>
          <w:color w:val="262626"/>
          <w:sz w:val="18"/>
          <w:szCs w:val="18"/>
        </w:rPr>
        <w:t>” has the meaning set forth in the preamble.</w:t>
      </w:r>
    </w:p>
    <w:p w14:paraId="6EEAFED6" w14:textId="77777777" w:rsidR="007605C4" w:rsidRPr="001474D1" w:rsidRDefault="007605C4" w:rsidP="007605C4">
      <w:pPr>
        <w:tabs>
          <w:tab w:val="left" w:pos="709"/>
        </w:tabs>
        <w:spacing w:before="240" w:after="0" w:line="240" w:lineRule="auto"/>
        <w:ind w:left="360"/>
        <w:rPr>
          <w:rFonts w:eastAsia="Times New Roman" w:cs="Arial"/>
          <w:color w:val="262626"/>
          <w:sz w:val="18"/>
          <w:szCs w:val="18"/>
        </w:rPr>
      </w:pPr>
      <w:r w:rsidRPr="001474D1">
        <w:rPr>
          <w:rFonts w:eastAsia="Times New Roman" w:cs="Arial"/>
          <w:color w:val="262626"/>
          <w:sz w:val="18"/>
          <w:szCs w:val="18"/>
        </w:rPr>
        <w:t>“</w:t>
      </w:r>
      <w:r w:rsidRPr="001474D1">
        <w:rPr>
          <w:rFonts w:eastAsia="Times New Roman" w:cs="Arial"/>
          <w:b/>
          <w:color w:val="262626"/>
          <w:sz w:val="18"/>
          <w:szCs w:val="18"/>
        </w:rPr>
        <w:t>Contract Administrator</w:t>
      </w:r>
      <w:r w:rsidRPr="001474D1">
        <w:rPr>
          <w:rFonts w:eastAsia="Times New Roman" w:cs="Arial"/>
          <w:color w:val="262626"/>
          <w:sz w:val="18"/>
          <w:szCs w:val="18"/>
        </w:rPr>
        <w:t xml:space="preserve">” is the individual appointed by each party to (a) administer the terms of this Contract, and (b) approve any Change Notices under this Contract.  Each party’s Contract Administrator will be identified in </w:t>
      </w:r>
      <w:r w:rsidRPr="001474D1">
        <w:rPr>
          <w:rFonts w:eastAsia="Times New Roman" w:cs="Arial"/>
          <w:b/>
          <w:color w:val="262626"/>
          <w:sz w:val="18"/>
          <w:szCs w:val="18"/>
        </w:rPr>
        <w:t xml:space="preserve">Section </w:t>
      </w:r>
      <w:r w:rsidRPr="001474D1">
        <w:rPr>
          <w:rFonts w:eastAsia="Times New Roman" w:cs="Arial"/>
          <w:b/>
          <w:color w:val="262626"/>
          <w:sz w:val="18"/>
          <w:szCs w:val="18"/>
        </w:rPr>
        <w:fldChar w:fldCharType="begin"/>
      </w:r>
      <w:r w:rsidRPr="001474D1">
        <w:rPr>
          <w:rFonts w:eastAsia="Times New Roman" w:cs="Arial"/>
          <w:b/>
          <w:color w:val="262626"/>
          <w:sz w:val="18"/>
          <w:szCs w:val="18"/>
        </w:rPr>
        <w:instrText xml:space="preserve"> REF _Ref443321595 \r \h  \* MERGEFORMAT </w:instrText>
      </w:r>
      <w:r w:rsidRPr="001474D1">
        <w:rPr>
          <w:rFonts w:eastAsia="Times New Roman" w:cs="Arial"/>
          <w:b/>
          <w:color w:val="262626"/>
          <w:sz w:val="18"/>
          <w:szCs w:val="18"/>
        </w:rPr>
      </w:r>
      <w:r w:rsidRPr="001474D1">
        <w:rPr>
          <w:rFonts w:eastAsia="Times New Roman" w:cs="Arial"/>
          <w:b/>
          <w:color w:val="262626"/>
          <w:sz w:val="18"/>
          <w:szCs w:val="18"/>
        </w:rPr>
        <w:fldChar w:fldCharType="separate"/>
      </w:r>
      <w:r>
        <w:rPr>
          <w:rFonts w:eastAsia="Times New Roman" w:cs="Arial"/>
          <w:b/>
          <w:color w:val="262626"/>
          <w:sz w:val="18"/>
          <w:szCs w:val="18"/>
        </w:rPr>
        <w:t>5</w:t>
      </w:r>
      <w:r w:rsidRPr="001474D1">
        <w:rPr>
          <w:rFonts w:eastAsia="Times New Roman" w:cs="Arial"/>
          <w:b/>
          <w:color w:val="262626"/>
          <w:sz w:val="18"/>
          <w:szCs w:val="18"/>
        </w:rPr>
        <w:fldChar w:fldCharType="end"/>
      </w:r>
      <w:r w:rsidRPr="001474D1">
        <w:rPr>
          <w:rFonts w:eastAsia="Times New Roman" w:cs="Arial"/>
          <w:color w:val="262626"/>
          <w:sz w:val="18"/>
          <w:szCs w:val="18"/>
        </w:rPr>
        <w:t>.</w:t>
      </w:r>
    </w:p>
    <w:p w14:paraId="483F3AA6" w14:textId="77777777" w:rsidR="007605C4" w:rsidRPr="001474D1" w:rsidRDefault="007605C4" w:rsidP="007605C4">
      <w:pPr>
        <w:tabs>
          <w:tab w:val="left" w:pos="709"/>
        </w:tabs>
        <w:spacing w:before="240" w:after="0" w:line="240" w:lineRule="auto"/>
        <w:ind w:left="360"/>
        <w:rPr>
          <w:rFonts w:eastAsia="Times New Roman" w:cs="Arial"/>
          <w:color w:val="262626"/>
          <w:sz w:val="18"/>
          <w:szCs w:val="18"/>
        </w:rPr>
      </w:pPr>
      <w:r w:rsidRPr="001474D1">
        <w:rPr>
          <w:rFonts w:eastAsia="Times New Roman" w:cs="Arial"/>
          <w:color w:val="262626"/>
          <w:sz w:val="18"/>
          <w:szCs w:val="18"/>
        </w:rPr>
        <w:t>“</w:t>
      </w:r>
      <w:r w:rsidRPr="001474D1">
        <w:rPr>
          <w:rFonts w:eastAsia="Times New Roman" w:cs="Arial"/>
          <w:b/>
          <w:bCs/>
          <w:color w:val="262626"/>
          <w:sz w:val="18"/>
          <w:szCs w:val="18"/>
        </w:rPr>
        <w:t>Contract Change Notice</w:t>
      </w:r>
      <w:r w:rsidRPr="001474D1">
        <w:rPr>
          <w:rFonts w:eastAsia="Times New Roman" w:cs="Arial"/>
          <w:color w:val="262626"/>
          <w:sz w:val="18"/>
          <w:szCs w:val="18"/>
        </w:rPr>
        <w:t xml:space="preserve">” has the meaning set forth in </w:t>
      </w:r>
      <w:r w:rsidRPr="001474D1">
        <w:rPr>
          <w:rFonts w:eastAsia="Times New Roman" w:cs="Arial"/>
          <w:b/>
          <w:bCs/>
          <w:color w:val="262626"/>
          <w:sz w:val="18"/>
          <w:szCs w:val="18"/>
        </w:rPr>
        <w:t xml:space="preserve">Section </w:t>
      </w:r>
      <w:r w:rsidRPr="001474D1">
        <w:rPr>
          <w:rFonts w:eastAsia="Times New Roman" w:cs="Arial"/>
          <w:b/>
          <w:bCs/>
          <w:color w:val="262626"/>
          <w:sz w:val="18"/>
          <w:szCs w:val="18"/>
        </w:rPr>
        <w:fldChar w:fldCharType="begin"/>
      </w:r>
      <w:r w:rsidRPr="001474D1">
        <w:rPr>
          <w:rFonts w:eastAsia="Times New Roman" w:cs="Arial"/>
          <w:b/>
          <w:bCs/>
          <w:color w:val="262626"/>
          <w:sz w:val="18"/>
          <w:szCs w:val="18"/>
        </w:rPr>
        <w:instrText xml:space="preserve"> REF _Ref43797681 \r \h  \* MERGEFORMAT </w:instrText>
      </w:r>
      <w:r w:rsidRPr="001474D1">
        <w:rPr>
          <w:rFonts w:eastAsia="Times New Roman" w:cs="Arial"/>
          <w:b/>
          <w:bCs/>
          <w:color w:val="262626"/>
          <w:sz w:val="18"/>
          <w:szCs w:val="18"/>
        </w:rPr>
      </w:r>
      <w:r w:rsidRPr="001474D1">
        <w:rPr>
          <w:rFonts w:eastAsia="Times New Roman" w:cs="Arial"/>
          <w:b/>
          <w:bCs/>
          <w:color w:val="262626"/>
          <w:sz w:val="18"/>
          <w:szCs w:val="18"/>
        </w:rPr>
        <w:fldChar w:fldCharType="separate"/>
      </w:r>
      <w:r>
        <w:rPr>
          <w:rFonts w:eastAsia="Times New Roman" w:cs="Arial"/>
          <w:b/>
          <w:bCs/>
          <w:color w:val="262626"/>
          <w:sz w:val="18"/>
          <w:szCs w:val="18"/>
        </w:rPr>
        <w:t>37</w:t>
      </w:r>
      <w:r w:rsidRPr="001474D1">
        <w:rPr>
          <w:rFonts w:eastAsia="Times New Roman" w:cs="Arial"/>
          <w:b/>
          <w:bCs/>
          <w:color w:val="262626"/>
          <w:sz w:val="18"/>
          <w:szCs w:val="18"/>
        </w:rPr>
        <w:fldChar w:fldCharType="end"/>
      </w:r>
    </w:p>
    <w:p w14:paraId="3CB9C327" w14:textId="77777777" w:rsidR="007605C4" w:rsidRPr="001474D1" w:rsidRDefault="007605C4" w:rsidP="007605C4">
      <w:pPr>
        <w:tabs>
          <w:tab w:val="left" w:pos="709"/>
        </w:tabs>
        <w:spacing w:before="240" w:after="0" w:line="240" w:lineRule="auto"/>
        <w:ind w:left="360"/>
        <w:rPr>
          <w:rFonts w:eastAsia="Times New Roman" w:cs="Arial"/>
          <w:color w:val="262626"/>
          <w:sz w:val="18"/>
          <w:szCs w:val="18"/>
        </w:rPr>
      </w:pPr>
      <w:r w:rsidRPr="001474D1">
        <w:rPr>
          <w:rFonts w:eastAsia="Times New Roman" w:cs="Arial"/>
          <w:color w:val="262626"/>
          <w:sz w:val="18"/>
          <w:szCs w:val="18"/>
        </w:rPr>
        <w:t>“</w:t>
      </w:r>
      <w:r w:rsidRPr="001474D1">
        <w:rPr>
          <w:rFonts w:eastAsia="Times New Roman" w:cs="Arial"/>
          <w:b/>
          <w:color w:val="000000"/>
          <w:sz w:val="18"/>
          <w:szCs w:val="18"/>
        </w:rPr>
        <w:t>Contractor</w:t>
      </w:r>
      <w:r w:rsidRPr="001474D1">
        <w:rPr>
          <w:rFonts w:eastAsia="Times New Roman" w:cs="Arial"/>
          <w:color w:val="262626"/>
          <w:sz w:val="18"/>
          <w:szCs w:val="18"/>
        </w:rPr>
        <w:t>” has the meaning set forth in the preamble.</w:t>
      </w:r>
    </w:p>
    <w:p w14:paraId="3D8088A2" w14:textId="77777777" w:rsidR="007605C4" w:rsidRPr="001474D1" w:rsidRDefault="007605C4" w:rsidP="007605C4">
      <w:pPr>
        <w:tabs>
          <w:tab w:val="left" w:pos="709"/>
        </w:tabs>
        <w:spacing w:before="240" w:after="0" w:line="240" w:lineRule="auto"/>
        <w:ind w:left="360"/>
        <w:rPr>
          <w:rFonts w:eastAsia="Times New Roman" w:cs="Arial"/>
          <w:color w:val="262626"/>
          <w:sz w:val="18"/>
          <w:szCs w:val="18"/>
        </w:rPr>
      </w:pPr>
      <w:r w:rsidRPr="001474D1">
        <w:rPr>
          <w:rFonts w:eastAsia="Times New Roman" w:cs="Arial"/>
          <w:color w:val="262626"/>
          <w:sz w:val="18"/>
          <w:szCs w:val="18"/>
        </w:rPr>
        <w:t>“</w:t>
      </w:r>
      <w:r w:rsidRPr="001474D1">
        <w:rPr>
          <w:rFonts w:eastAsia="Times New Roman" w:cs="Arial"/>
          <w:b/>
          <w:color w:val="000000"/>
          <w:sz w:val="18"/>
          <w:szCs w:val="18"/>
        </w:rPr>
        <w:t>Contractor Personnel</w:t>
      </w:r>
      <w:r w:rsidRPr="001474D1">
        <w:rPr>
          <w:rFonts w:eastAsia="Times New Roman" w:cs="Arial"/>
          <w:color w:val="262626"/>
          <w:sz w:val="18"/>
          <w:szCs w:val="18"/>
        </w:rPr>
        <w:t xml:space="preserve">” means all employees of </w:t>
      </w:r>
      <w:proofErr w:type="gramStart"/>
      <w:r w:rsidRPr="001474D1">
        <w:rPr>
          <w:rFonts w:eastAsia="Times New Roman" w:cs="Arial"/>
          <w:color w:val="262626"/>
          <w:sz w:val="18"/>
          <w:szCs w:val="18"/>
        </w:rPr>
        <w:t>Contractor</w:t>
      </w:r>
      <w:proofErr w:type="gramEnd"/>
      <w:r w:rsidRPr="001474D1">
        <w:rPr>
          <w:rFonts w:eastAsia="Times New Roman" w:cs="Arial"/>
          <w:color w:val="262626"/>
          <w:sz w:val="18"/>
          <w:szCs w:val="18"/>
        </w:rPr>
        <w:t xml:space="preserve"> or any Subcontractors involved in the performance of Services and creation of Work Product under this Contract.</w:t>
      </w:r>
    </w:p>
    <w:p w14:paraId="0706840D" w14:textId="77777777" w:rsidR="007605C4" w:rsidRPr="001474D1" w:rsidRDefault="007605C4" w:rsidP="007605C4">
      <w:pPr>
        <w:tabs>
          <w:tab w:val="left" w:pos="709"/>
        </w:tabs>
        <w:spacing w:before="240" w:after="0" w:line="240" w:lineRule="auto"/>
        <w:ind w:left="360"/>
        <w:rPr>
          <w:rFonts w:eastAsia="Times New Roman" w:cs="Arial"/>
          <w:color w:val="262626"/>
          <w:sz w:val="18"/>
          <w:szCs w:val="18"/>
        </w:rPr>
      </w:pPr>
      <w:r w:rsidRPr="001474D1">
        <w:rPr>
          <w:rFonts w:eastAsia="Times New Roman" w:cs="Arial"/>
          <w:color w:val="262626"/>
          <w:sz w:val="18"/>
          <w:szCs w:val="18"/>
        </w:rPr>
        <w:t>“</w:t>
      </w:r>
      <w:r w:rsidRPr="001474D1">
        <w:rPr>
          <w:rFonts w:eastAsia="Times New Roman" w:cs="Arial"/>
          <w:b/>
          <w:color w:val="000000"/>
          <w:sz w:val="18"/>
          <w:szCs w:val="18"/>
        </w:rPr>
        <w:t>Effective Date</w:t>
      </w:r>
      <w:r w:rsidRPr="001474D1">
        <w:rPr>
          <w:rFonts w:eastAsia="Times New Roman" w:cs="Arial"/>
          <w:color w:val="262626"/>
          <w:sz w:val="18"/>
          <w:szCs w:val="18"/>
        </w:rPr>
        <w:t>” has the meaning set forth in the preamble.</w:t>
      </w:r>
    </w:p>
    <w:p w14:paraId="200487FE" w14:textId="77777777" w:rsidR="007605C4" w:rsidRPr="001474D1" w:rsidRDefault="007605C4" w:rsidP="007605C4">
      <w:pPr>
        <w:tabs>
          <w:tab w:val="left" w:pos="709"/>
        </w:tabs>
        <w:spacing w:before="240" w:after="0" w:line="240" w:lineRule="auto"/>
        <w:ind w:left="360"/>
        <w:rPr>
          <w:rFonts w:eastAsia="Times New Roman" w:cs="Arial"/>
          <w:iCs/>
          <w:color w:val="262626"/>
          <w:sz w:val="18"/>
          <w:szCs w:val="18"/>
        </w:rPr>
      </w:pPr>
      <w:r w:rsidRPr="001474D1">
        <w:rPr>
          <w:rFonts w:eastAsia="Times New Roman" w:cs="Arial"/>
          <w:iCs/>
          <w:color w:val="262626"/>
          <w:sz w:val="18"/>
          <w:szCs w:val="18"/>
        </w:rPr>
        <w:t>“</w:t>
      </w:r>
      <w:r w:rsidRPr="001474D1">
        <w:rPr>
          <w:rFonts w:eastAsia="Times New Roman" w:cs="Arial"/>
          <w:b/>
          <w:iCs/>
          <w:color w:val="262626"/>
          <w:sz w:val="18"/>
          <w:szCs w:val="18"/>
        </w:rPr>
        <w:t>Financial</w:t>
      </w:r>
      <w:r w:rsidRPr="001474D1">
        <w:rPr>
          <w:rFonts w:eastAsia="Times New Roman" w:cs="Arial"/>
          <w:iCs/>
          <w:color w:val="262626"/>
          <w:sz w:val="18"/>
          <w:szCs w:val="18"/>
        </w:rPr>
        <w:t xml:space="preserve"> </w:t>
      </w:r>
      <w:r w:rsidRPr="001474D1">
        <w:rPr>
          <w:rFonts w:eastAsia="Times New Roman" w:cs="Arial"/>
          <w:b/>
          <w:iCs/>
          <w:color w:val="262626"/>
          <w:sz w:val="18"/>
          <w:szCs w:val="18"/>
        </w:rPr>
        <w:t>Audit Period</w:t>
      </w:r>
      <w:r w:rsidRPr="001474D1">
        <w:rPr>
          <w:rFonts w:eastAsia="Times New Roman" w:cs="Arial"/>
          <w:iCs/>
          <w:color w:val="262626"/>
          <w:sz w:val="18"/>
          <w:szCs w:val="18"/>
        </w:rPr>
        <w:t xml:space="preserve">” has the meaning set forth in </w:t>
      </w:r>
      <w:r w:rsidRPr="001474D1">
        <w:rPr>
          <w:rFonts w:eastAsia="Times New Roman" w:cs="Arial"/>
          <w:b/>
          <w:iCs/>
          <w:color w:val="262626"/>
          <w:sz w:val="18"/>
          <w:szCs w:val="18"/>
        </w:rPr>
        <w:t xml:space="preserve">Section </w:t>
      </w:r>
      <w:r w:rsidRPr="001474D1">
        <w:rPr>
          <w:rFonts w:eastAsia="Times New Roman" w:cs="Arial"/>
          <w:b/>
          <w:iCs/>
          <w:color w:val="262626"/>
          <w:sz w:val="18"/>
          <w:szCs w:val="18"/>
        </w:rPr>
        <w:fldChar w:fldCharType="begin"/>
      </w:r>
      <w:r w:rsidRPr="001474D1">
        <w:rPr>
          <w:rFonts w:eastAsia="Times New Roman" w:cs="Arial"/>
          <w:b/>
          <w:iCs/>
          <w:color w:val="262626"/>
          <w:sz w:val="18"/>
          <w:szCs w:val="18"/>
        </w:rPr>
        <w:instrText xml:space="preserve"> REF _Ref443324289 \r \h  \* MERGEFORMAT </w:instrText>
      </w:r>
      <w:r w:rsidRPr="001474D1">
        <w:rPr>
          <w:rFonts w:eastAsia="Times New Roman" w:cs="Arial"/>
          <w:b/>
          <w:iCs/>
          <w:color w:val="262626"/>
          <w:sz w:val="18"/>
          <w:szCs w:val="18"/>
        </w:rPr>
      </w:r>
      <w:r w:rsidRPr="001474D1">
        <w:rPr>
          <w:rFonts w:eastAsia="Times New Roman" w:cs="Arial"/>
          <w:b/>
          <w:iCs/>
          <w:color w:val="262626"/>
          <w:sz w:val="18"/>
          <w:szCs w:val="18"/>
        </w:rPr>
        <w:fldChar w:fldCharType="separate"/>
      </w:r>
      <w:r>
        <w:rPr>
          <w:rFonts w:eastAsia="Times New Roman" w:cs="Arial"/>
          <w:b/>
          <w:iCs/>
          <w:color w:val="262626"/>
          <w:sz w:val="18"/>
          <w:szCs w:val="18"/>
        </w:rPr>
        <w:t>24</w:t>
      </w:r>
      <w:r w:rsidRPr="001474D1">
        <w:rPr>
          <w:rFonts w:eastAsia="Times New Roman" w:cs="Arial"/>
          <w:b/>
          <w:iCs/>
          <w:color w:val="262626"/>
          <w:sz w:val="18"/>
          <w:szCs w:val="18"/>
        </w:rPr>
        <w:fldChar w:fldCharType="end"/>
      </w:r>
      <w:r w:rsidRPr="001474D1">
        <w:rPr>
          <w:rFonts w:eastAsia="Times New Roman" w:cs="Arial"/>
          <w:iCs/>
          <w:color w:val="262626"/>
          <w:sz w:val="18"/>
          <w:szCs w:val="18"/>
        </w:rPr>
        <w:t>.</w:t>
      </w:r>
    </w:p>
    <w:p w14:paraId="68E1E7A0" w14:textId="77777777" w:rsidR="007605C4" w:rsidRPr="001474D1" w:rsidRDefault="007605C4" w:rsidP="007605C4">
      <w:pPr>
        <w:tabs>
          <w:tab w:val="left" w:pos="709"/>
        </w:tabs>
        <w:spacing w:before="240" w:after="0" w:line="240" w:lineRule="auto"/>
        <w:ind w:left="360"/>
        <w:rPr>
          <w:rFonts w:eastAsia="Times New Roman" w:cs="Arial"/>
          <w:color w:val="262626"/>
          <w:sz w:val="18"/>
          <w:szCs w:val="18"/>
        </w:rPr>
      </w:pPr>
      <w:r w:rsidRPr="001474D1">
        <w:rPr>
          <w:rFonts w:eastAsia="Times New Roman" w:cs="Arial"/>
          <w:color w:val="262626"/>
          <w:sz w:val="18"/>
          <w:szCs w:val="18"/>
        </w:rPr>
        <w:t>“</w:t>
      </w:r>
      <w:r w:rsidRPr="001474D1">
        <w:rPr>
          <w:rFonts w:eastAsia="Times New Roman" w:cs="Arial"/>
          <w:b/>
          <w:color w:val="000000"/>
          <w:sz w:val="18"/>
          <w:szCs w:val="18"/>
        </w:rPr>
        <w:t>Key Personnel</w:t>
      </w:r>
      <w:r w:rsidRPr="001474D1">
        <w:rPr>
          <w:rFonts w:eastAsia="Times New Roman" w:cs="Arial"/>
          <w:color w:val="262626"/>
          <w:sz w:val="18"/>
          <w:szCs w:val="18"/>
        </w:rPr>
        <w:t>” means any Contractor Personnel identified as key personnel in this Contract or the Statement of Work.</w:t>
      </w:r>
    </w:p>
    <w:p w14:paraId="3D7FC27C" w14:textId="77777777" w:rsidR="007605C4" w:rsidRPr="00811535" w:rsidRDefault="007605C4" w:rsidP="007605C4">
      <w:pPr>
        <w:pStyle w:val="Definitions"/>
        <w:spacing w:before="240" w:after="0" w:line="240" w:lineRule="auto"/>
        <w:ind w:left="360" w:firstLine="0"/>
        <w:rPr>
          <w:rFonts w:ascii="Arial" w:hAnsi="Arial" w:cs="Arial"/>
          <w:sz w:val="18"/>
          <w:szCs w:val="18"/>
        </w:rPr>
      </w:pPr>
      <w:r w:rsidRPr="00811535">
        <w:rPr>
          <w:rFonts w:ascii="Arial" w:hAnsi="Arial" w:cs="Arial"/>
          <w:b/>
          <w:sz w:val="18"/>
          <w:szCs w:val="18"/>
          <w:lang w:val="en"/>
        </w:rPr>
        <w:lastRenderedPageBreak/>
        <w:t xml:space="preserve">“PAT” </w:t>
      </w:r>
      <w:r w:rsidRPr="00811535">
        <w:rPr>
          <w:rFonts w:ascii="Arial" w:hAnsi="Arial" w:cs="Arial"/>
          <w:sz w:val="18"/>
          <w:szCs w:val="18"/>
          <w:lang w:val="en"/>
        </w:rPr>
        <w:t xml:space="preserve">means a document or product accessibility template, including any Information Technology Industry Council Voluntary Product Accessibility Template or </w:t>
      </w:r>
      <w:r w:rsidRPr="00811535">
        <w:rPr>
          <w:rFonts w:ascii="Arial" w:hAnsi="Arial" w:cs="Arial"/>
          <w:sz w:val="18"/>
          <w:szCs w:val="18"/>
        </w:rPr>
        <w:t xml:space="preserve">VPAT®, that specifies how information and software products, such as websites, applications, software and associated content, conform to </w:t>
      </w:r>
      <w:r w:rsidRPr="00811535">
        <w:rPr>
          <w:rFonts w:ascii="Arial" w:hAnsi="Arial" w:cs="Arial"/>
          <w:sz w:val="18"/>
          <w:szCs w:val="18"/>
          <w:lang w:val="en"/>
        </w:rPr>
        <w:t>WCAG 2.0 Level AA.</w:t>
      </w:r>
    </w:p>
    <w:p w14:paraId="6954F552" w14:textId="77777777" w:rsidR="007605C4" w:rsidRPr="001474D1" w:rsidRDefault="007605C4" w:rsidP="007605C4">
      <w:pPr>
        <w:tabs>
          <w:tab w:val="left" w:pos="709"/>
        </w:tabs>
        <w:spacing w:before="240" w:after="0" w:line="240" w:lineRule="auto"/>
        <w:ind w:left="360"/>
        <w:rPr>
          <w:rFonts w:eastAsia="Times New Roman" w:cs="Arial"/>
          <w:color w:val="262626"/>
          <w:sz w:val="18"/>
          <w:szCs w:val="18"/>
        </w:rPr>
      </w:pPr>
      <w:r w:rsidRPr="001474D1">
        <w:rPr>
          <w:rFonts w:eastAsia="Times New Roman" w:cs="Arial"/>
          <w:color w:val="262626"/>
          <w:sz w:val="18"/>
          <w:szCs w:val="18"/>
        </w:rPr>
        <w:t>“</w:t>
      </w:r>
      <w:r w:rsidRPr="001474D1">
        <w:rPr>
          <w:rFonts w:eastAsia="Times New Roman" w:cs="Arial"/>
          <w:b/>
          <w:color w:val="000000"/>
          <w:sz w:val="18"/>
          <w:szCs w:val="18"/>
        </w:rPr>
        <w:t>Services</w:t>
      </w:r>
      <w:r w:rsidRPr="001474D1">
        <w:rPr>
          <w:rFonts w:eastAsia="Times New Roman" w:cs="Arial"/>
          <w:color w:val="262626"/>
          <w:sz w:val="18"/>
          <w:szCs w:val="18"/>
        </w:rPr>
        <w:t>” means any of the services Contractor, or any Subcontractor, is required to or otherwise does provide under this Contract, the Statement of Work or the Service Level Agreement.</w:t>
      </w:r>
    </w:p>
    <w:p w14:paraId="7B5448AA" w14:textId="77777777" w:rsidR="007605C4" w:rsidRPr="001474D1" w:rsidRDefault="007605C4" w:rsidP="007605C4">
      <w:pPr>
        <w:tabs>
          <w:tab w:val="left" w:pos="709"/>
        </w:tabs>
        <w:spacing w:before="240" w:after="0" w:line="240" w:lineRule="auto"/>
        <w:ind w:left="360"/>
        <w:rPr>
          <w:rFonts w:eastAsia="Times New Roman" w:cs="Arial"/>
          <w:color w:val="262626"/>
          <w:sz w:val="18"/>
          <w:szCs w:val="18"/>
        </w:rPr>
      </w:pPr>
      <w:r w:rsidRPr="001474D1">
        <w:rPr>
          <w:rFonts w:eastAsia="Times New Roman" w:cs="Arial"/>
          <w:color w:val="262626"/>
          <w:sz w:val="18"/>
          <w:szCs w:val="18"/>
        </w:rPr>
        <w:t>“</w:t>
      </w:r>
      <w:r w:rsidRPr="001474D1">
        <w:rPr>
          <w:rFonts w:eastAsia="Times New Roman" w:cs="Arial"/>
          <w:b/>
          <w:color w:val="262626"/>
          <w:sz w:val="18"/>
          <w:szCs w:val="18"/>
        </w:rPr>
        <w:t>Service Level Agreement</w:t>
      </w:r>
      <w:r w:rsidRPr="001474D1">
        <w:rPr>
          <w:rFonts w:eastAsia="Times New Roman" w:cs="Arial"/>
          <w:color w:val="262626"/>
          <w:sz w:val="18"/>
          <w:szCs w:val="18"/>
        </w:rPr>
        <w:t xml:space="preserve">” means the service level agreement setting forth Contractor’s support obligations for the Software, attached as </w:t>
      </w:r>
      <w:r w:rsidRPr="001474D1">
        <w:rPr>
          <w:rFonts w:eastAsia="Times New Roman" w:cs="Arial"/>
          <w:b/>
          <w:color w:val="262626"/>
          <w:sz w:val="18"/>
          <w:szCs w:val="18"/>
        </w:rPr>
        <w:t>Schedule C</w:t>
      </w:r>
      <w:r w:rsidRPr="001474D1">
        <w:rPr>
          <w:rFonts w:eastAsia="Times New Roman" w:cs="Arial"/>
          <w:color w:val="262626"/>
          <w:sz w:val="18"/>
          <w:szCs w:val="18"/>
        </w:rPr>
        <w:t xml:space="preserve"> to this Contract.</w:t>
      </w:r>
    </w:p>
    <w:p w14:paraId="6B74A7F4" w14:textId="77777777" w:rsidR="007605C4" w:rsidRPr="001474D1" w:rsidRDefault="007605C4" w:rsidP="007605C4">
      <w:pPr>
        <w:tabs>
          <w:tab w:val="left" w:pos="709"/>
        </w:tabs>
        <w:spacing w:before="240" w:after="0" w:line="240" w:lineRule="auto"/>
        <w:ind w:left="360"/>
        <w:rPr>
          <w:rFonts w:eastAsia="Times New Roman" w:cs="Arial"/>
          <w:color w:val="262626"/>
          <w:sz w:val="18"/>
          <w:szCs w:val="18"/>
        </w:rPr>
      </w:pPr>
      <w:r w:rsidRPr="001474D1">
        <w:rPr>
          <w:rFonts w:eastAsia="Times New Roman" w:cs="Arial"/>
          <w:color w:val="262626"/>
          <w:sz w:val="18"/>
          <w:szCs w:val="18"/>
        </w:rPr>
        <w:t>“</w:t>
      </w:r>
      <w:r w:rsidRPr="001474D1">
        <w:rPr>
          <w:rFonts w:eastAsia="Times New Roman" w:cs="Arial"/>
          <w:b/>
          <w:color w:val="000000"/>
          <w:sz w:val="18"/>
          <w:szCs w:val="18"/>
        </w:rPr>
        <w:t>Software</w:t>
      </w:r>
      <w:r w:rsidRPr="001474D1">
        <w:rPr>
          <w:rFonts w:eastAsia="Times New Roman" w:cs="Arial"/>
          <w:color w:val="262626"/>
          <w:sz w:val="18"/>
          <w:szCs w:val="18"/>
        </w:rPr>
        <w:t>” means, collectively, the State’s software applications and systems set forth in an appendix to the Statement of Work.</w:t>
      </w:r>
    </w:p>
    <w:p w14:paraId="755C21C4" w14:textId="77777777" w:rsidR="007605C4" w:rsidRPr="001474D1" w:rsidRDefault="007605C4" w:rsidP="007605C4">
      <w:pPr>
        <w:tabs>
          <w:tab w:val="left" w:pos="709"/>
        </w:tabs>
        <w:spacing w:before="240" w:after="0" w:line="240" w:lineRule="auto"/>
        <w:ind w:left="360"/>
        <w:rPr>
          <w:rFonts w:eastAsia="Times New Roman" w:cs="Arial"/>
          <w:color w:val="262626"/>
          <w:sz w:val="18"/>
          <w:szCs w:val="18"/>
        </w:rPr>
      </w:pPr>
      <w:r w:rsidRPr="001474D1">
        <w:rPr>
          <w:rFonts w:eastAsia="Times New Roman" w:cs="Arial"/>
          <w:color w:val="262626"/>
          <w:sz w:val="18"/>
          <w:szCs w:val="18"/>
        </w:rPr>
        <w:t>“</w:t>
      </w:r>
      <w:r w:rsidRPr="001474D1">
        <w:rPr>
          <w:rFonts w:eastAsia="Times New Roman" w:cs="Arial"/>
          <w:b/>
          <w:color w:val="000000"/>
          <w:sz w:val="18"/>
          <w:szCs w:val="18"/>
        </w:rPr>
        <w:t>State</w:t>
      </w:r>
      <w:r w:rsidRPr="001474D1">
        <w:rPr>
          <w:rFonts w:eastAsia="Times New Roman" w:cs="Arial"/>
          <w:color w:val="262626"/>
          <w:sz w:val="18"/>
          <w:szCs w:val="18"/>
        </w:rPr>
        <w:t>” has the meaning set forth in the preamble.</w:t>
      </w:r>
    </w:p>
    <w:p w14:paraId="6A884C38" w14:textId="77777777" w:rsidR="007605C4" w:rsidRPr="001474D1" w:rsidRDefault="007605C4" w:rsidP="007605C4">
      <w:pPr>
        <w:tabs>
          <w:tab w:val="left" w:pos="709"/>
        </w:tabs>
        <w:spacing w:before="240" w:after="0" w:line="240" w:lineRule="auto"/>
        <w:ind w:left="360"/>
        <w:rPr>
          <w:rFonts w:eastAsia="Times New Roman" w:cs="Arial"/>
          <w:b/>
          <w:color w:val="262626"/>
          <w:sz w:val="18"/>
          <w:szCs w:val="18"/>
        </w:rPr>
      </w:pPr>
      <w:r w:rsidRPr="001474D1">
        <w:rPr>
          <w:rFonts w:eastAsia="Times New Roman" w:cs="Arial"/>
          <w:color w:val="262626"/>
          <w:sz w:val="18"/>
          <w:szCs w:val="18"/>
        </w:rPr>
        <w:t>“</w:t>
      </w:r>
      <w:r w:rsidRPr="001474D1">
        <w:rPr>
          <w:rFonts w:eastAsia="Times New Roman" w:cs="Arial"/>
          <w:b/>
          <w:color w:val="262626"/>
          <w:sz w:val="18"/>
          <w:szCs w:val="18"/>
        </w:rPr>
        <w:t>State Data</w:t>
      </w:r>
      <w:r w:rsidRPr="001474D1">
        <w:rPr>
          <w:rFonts w:eastAsia="Times New Roman" w:cs="Arial"/>
          <w:color w:val="262626"/>
          <w:sz w:val="18"/>
          <w:szCs w:val="18"/>
        </w:rPr>
        <w:t xml:space="preserve">” has the meaning set forth in </w:t>
      </w:r>
      <w:r w:rsidRPr="001474D1">
        <w:rPr>
          <w:rFonts w:eastAsia="Times New Roman" w:cs="Arial"/>
          <w:b/>
          <w:color w:val="262626"/>
          <w:sz w:val="18"/>
          <w:szCs w:val="18"/>
        </w:rPr>
        <w:t xml:space="preserve">Section </w:t>
      </w:r>
      <w:r w:rsidRPr="001474D1">
        <w:rPr>
          <w:rFonts w:eastAsia="Times New Roman" w:cs="Arial"/>
          <w:b/>
          <w:color w:val="262626"/>
          <w:sz w:val="18"/>
          <w:szCs w:val="18"/>
        </w:rPr>
        <w:fldChar w:fldCharType="begin"/>
      </w:r>
      <w:r w:rsidRPr="001474D1">
        <w:rPr>
          <w:rFonts w:eastAsia="Times New Roman" w:cs="Arial"/>
          <w:b/>
          <w:color w:val="262626"/>
          <w:sz w:val="18"/>
          <w:szCs w:val="18"/>
        </w:rPr>
        <w:instrText xml:space="preserve"> REF _Ref443322099 \r \h  \* MERGEFORMAT </w:instrText>
      </w:r>
      <w:r w:rsidRPr="001474D1">
        <w:rPr>
          <w:rFonts w:eastAsia="Times New Roman" w:cs="Arial"/>
          <w:b/>
          <w:color w:val="262626"/>
          <w:sz w:val="18"/>
          <w:szCs w:val="18"/>
        </w:rPr>
      </w:r>
      <w:r w:rsidRPr="001474D1">
        <w:rPr>
          <w:rFonts w:eastAsia="Times New Roman" w:cs="Arial"/>
          <w:b/>
          <w:color w:val="262626"/>
          <w:sz w:val="18"/>
          <w:szCs w:val="18"/>
        </w:rPr>
        <w:fldChar w:fldCharType="separate"/>
      </w:r>
      <w:r>
        <w:rPr>
          <w:rFonts w:eastAsia="Times New Roman" w:cs="Arial"/>
          <w:b/>
          <w:color w:val="262626"/>
          <w:sz w:val="18"/>
          <w:szCs w:val="18"/>
        </w:rPr>
        <w:t>20.a</w:t>
      </w:r>
      <w:r w:rsidRPr="001474D1">
        <w:rPr>
          <w:rFonts w:eastAsia="Times New Roman" w:cs="Arial"/>
          <w:b/>
          <w:color w:val="262626"/>
          <w:sz w:val="18"/>
          <w:szCs w:val="18"/>
        </w:rPr>
        <w:fldChar w:fldCharType="end"/>
      </w:r>
      <w:r w:rsidRPr="001474D1">
        <w:rPr>
          <w:rFonts w:eastAsia="Times New Roman" w:cs="Arial"/>
          <w:b/>
          <w:color w:val="262626"/>
          <w:sz w:val="18"/>
          <w:szCs w:val="18"/>
        </w:rPr>
        <w:t>.</w:t>
      </w:r>
    </w:p>
    <w:p w14:paraId="09E0EF77" w14:textId="77777777" w:rsidR="007605C4" w:rsidRPr="001474D1" w:rsidRDefault="007605C4" w:rsidP="007605C4">
      <w:pPr>
        <w:tabs>
          <w:tab w:val="left" w:pos="709"/>
        </w:tabs>
        <w:spacing w:before="240" w:after="0" w:line="240" w:lineRule="auto"/>
        <w:ind w:left="360"/>
        <w:rPr>
          <w:rFonts w:eastAsia="Times New Roman" w:cs="Arial"/>
          <w:color w:val="262626"/>
          <w:sz w:val="18"/>
          <w:szCs w:val="18"/>
        </w:rPr>
      </w:pPr>
      <w:r w:rsidRPr="001474D1">
        <w:rPr>
          <w:rFonts w:eastAsia="Times New Roman" w:cs="Arial"/>
          <w:iCs/>
          <w:color w:val="262626"/>
          <w:sz w:val="18"/>
          <w:szCs w:val="18"/>
        </w:rPr>
        <w:t>“</w:t>
      </w:r>
      <w:r w:rsidRPr="001474D1">
        <w:rPr>
          <w:rFonts w:eastAsia="Times New Roman" w:cs="Arial"/>
          <w:b/>
          <w:iCs/>
          <w:color w:val="262626"/>
          <w:sz w:val="18"/>
          <w:szCs w:val="18"/>
        </w:rPr>
        <w:t>State Review Period</w:t>
      </w:r>
      <w:r w:rsidRPr="001474D1">
        <w:rPr>
          <w:rFonts w:eastAsia="Times New Roman" w:cs="Arial"/>
          <w:iCs/>
          <w:color w:val="262626"/>
          <w:sz w:val="18"/>
          <w:szCs w:val="18"/>
        </w:rPr>
        <w:t xml:space="preserve">” has the meaning set forth in </w:t>
      </w:r>
      <w:r w:rsidRPr="001474D1">
        <w:rPr>
          <w:rFonts w:eastAsia="Times New Roman" w:cs="Arial"/>
          <w:b/>
          <w:iCs/>
          <w:color w:val="262626"/>
          <w:sz w:val="18"/>
          <w:szCs w:val="18"/>
        </w:rPr>
        <w:t xml:space="preserve">Section </w:t>
      </w:r>
      <w:r w:rsidRPr="001474D1">
        <w:rPr>
          <w:rFonts w:eastAsia="Times New Roman" w:cs="Arial"/>
          <w:b/>
          <w:iCs/>
          <w:color w:val="262626"/>
          <w:sz w:val="18"/>
          <w:szCs w:val="18"/>
        </w:rPr>
        <w:fldChar w:fldCharType="begin"/>
      </w:r>
      <w:r w:rsidRPr="001474D1">
        <w:rPr>
          <w:rFonts w:eastAsia="Times New Roman" w:cs="Arial"/>
          <w:b/>
          <w:iCs/>
          <w:color w:val="262626"/>
          <w:sz w:val="18"/>
          <w:szCs w:val="18"/>
        </w:rPr>
        <w:instrText xml:space="preserve"> REF _Ref443322910 \r \h  \* MERGEFORMAT </w:instrText>
      </w:r>
      <w:r w:rsidRPr="001474D1">
        <w:rPr>
          <w:rFonts w:eastAsia="Times New Roman" w:cs="Arial"/>
          <w:b/>
          <w:iCs/>
          <w:color w:val="262626"/>
          <w:sz w:val="18"/>
          <w:szCs w:val="18"/>
        </w:rPr>
      </w:r>
      <w:r w:rsidRPr="001474D1">
        <w:rPr>
          <w:rFonts w:eastAsia="Times New Roman" w:cs="Arial"/>
          <w:b/>
          <w:iCs/>
          <w:color w:val="262626"/>
          <w:sz w:val="18"/>
          <w:szCs w:val="18"/>
        </w:rPr>
        <w:fldChar w:fldCharType="separate"/>
      </w:r>
      <w:r>
        <w:rPr>
          <w:rFonts w:eastAsia="Times New Roman" w:cs="Arial"/>
          <w:b/>
          <w:iCs/>
          <w:color w:val="262626"/>
          <w:sz w:val="18"/>
          <w:szCs w:val="18"/>
        </w:rPr>
        <w:t>11</w:t>
      </w:r>
      <w:r w:rsidRPr="001474D1">
        <w:rPr>
          <w:rFonts w:eastAsia="Times New Roman" w:cs="Arial"/>
          <w:b/>
          <w:iCs/>
          <w:color w:val="262626"/>
          <w:sz w:val="18"/>
          <w:szCs w:val="18"/>
        </w:rPr>
        <w:fldChar w:fldCharType="end"/>
      </w:r>
      <w:r w:rsidRPr="001474D1">
        <w:rPr>
          <w:rFonts w:eastAsia="Times New Roman" w:cs="Arial"/>
          <w:iCs/>
          <w:color w:val="262626"/>
          <w:sz w:val="18"/>
          <w:szCs w:val="18"/>
        </w:rPr>
        <w:t>.</w:t>
      </w:r>
    </w:p>
    <w:p w14:paraId="154F6A05" w14:textId="77777777" w:rsidR="007605C4" w:rsidRPr="001474D1" w:rsidRDefault="007605C4" w:rsidP="007605C4">
      <w:pPr>
        <w:tabs>
          <w:tab w:val="left" w:pos="709"/>
        </w:tabs>
        <w:spacing w:before="240" w:after="0" w:line="240" w:lineRule="auto"/>
        <w:ind w:left="360"/>
        <w:rPr>
          <w:rFonts w:eastAsia="Times New Roman" w:cs="Arial"/>
          <w:color w:val="262626"/>
          <w:sz w:val="18"/>
          <w:szCs w:val="18"/>
        </w:rPr>
      </w:pPr>
      <w:r w:rsidRPr="001474D1">
        <w:rPr>
          <w:rFonts w:eastAsia="Times New Roman" w:cs="Arial"/>
          <w:color w:val="262626"/>
          <w:sz w:val="18"/>
          <w:szCs w:val="18"/>
        </w:rPr>
        <w:t>“</w:t>
      </w:r>
      <w:r w:rsidRPr="001474D1">
        <w:rPr>
          <w:rFonts w:eastAsia="Times New Roman" w:cs="Arial"/>
          <w:b/>
          <w:color w:val="262626"/>
          <w:sz w:val="18"/>
          <w:szCs w:val="18"/>
        </w:rPr>
        <w:t>Statement of Work</w:t>
      </w:r>
      <w:r w:rsidRPr="001474D1">
        <w:rPr>
          <w:rFonts w:eastAsia="Times New Roman" w:cs="Arial"/>
          <w:color w:val="262626"/>
          <w:sz w:val="18"/>
          <w:szCs w:val="18"/>
        </w:rPr>
        <w:t xml:space="preserve">” has the meaning set forth in </w:t>
      </w:r>
      <w:r w:rsidRPr="001474D1">
        <w:rPr>
          <w:rFonts w:eastAsia="Times New Roman" w:cs="Arial"/>
          <w:b/>
          <w:color w:val="262626"/>
          <w:sz w:val="18"/>
          <w:szCs w:val="18"/>
        </w:rPr>
        <w:t xml:space="preserve">Section </w:t>
      </w:r>
      <w:r w:rsidRPr="001474D1">
        <w:rPr>
          <w:rFonts w:eastAsia="Times New Roman" w:cs="Arial"/>
          <w:b/>
          <w:color w:val="262626"/>
          <w:sz w:val="18"/>
          <w:szCs w:val="18"/>
        </w:rPr>
        <w:fldChar w:fldCharType="begin"/>
      </w:r>
      <w:r w:rsidRPr="001474D1">
        <w:rPr>
          <w:rFonts w:eastAsia="Times New Roman" w:cs="Arial"/>
          <w:b/>
          <w:color w:val="262626"/>
          <w:sz w:val="18"/>
          <w:szCs w:val="18"/>
        </w:rPr>
        <w:instrText xml:space="preserve"> REF _Ref443321866 \r \h  \* MERGEFORMAT </w:instrText>
      </w:r>
      <w:r w:rsidRPr="001474D1">
        <w:rPr>
          <w:rFonts w:eastAsia="Times New Roman" w:cs="Arial"/>
          <w:b/>
          <w:color w:val="262626"/>
          <w:sz w:val="18"/>
          <w:szCs w:val="18"/>
        </w:rPr>
      </w:r>
      <w:r w:rsidRPr="001474D1">
        <w:rPr>
          <w:rFonts w:eastAsia="Times New Roman" w:cs="Arial"/>
          <w:b/>
          <w:color w:val="262626"/>
          <w:sz w:val="18"/>
          <w:szCs w:val="18"/>
        </w:rPr>
        <w:fldChar w:fldCharType="separate"/>
      </w:r>
      <w:r>
        <w:rPr>
          <w:rFonts w:eastAsia="Times New Roman" w:cs="Arial"/>
          <w:b/>
          <w:color w:val="262626"/>
          <w:sz w:val="18"/>
          <w:szCs w:val="18"/>
        </w:rPr>
        <w:t>2</w:t>
      </w:r>
      <w:r w:rsidRPr="001474D1">
        <w:rPr>
          <w:rFonts w:eastAsia="Times New Roman" w:cs="Arial"/>
          <w:b/>
          <w:color w:val="262626"/>
          <w:sz w:val="18"/>
          <w:szCs w:val="18"/>
        </w:rPr>
        <w:fldChar w:fldCharType="end"/>
      </w:r>
      <w:r w:rsidRPr="001474D1">
        <w:rPr>
          <w:rFonts w:eastAsia="Times New Roman" w:cs="Arial"/>
          <w:color w:val="262626"/>
          <w:sz w:val="18"/>
          <w:szCs w:val="18"/>
        </w:rPr>
        <w:t>.</w:t>
      </w:r>
    </w:p>
    <w:p w14:paraId="22A307BA" w14:textId="77777777" w:rsidR="007605C4" w:rsidRPr="001474D1" w:rsidRDefault="007605C4" w:rsidP="007605C4">
      <w:pPr>
        <w:tabs>
          <w:tab w:val="left" w:pos="709"/>
        </w:tabs>
        <w:spacing w:before="240" w:after="0" w:line="240" w:lineRule="auto"/>
        <w:ind w:left="360"/>
        <w:rPr>
          <w:rFonts w:eastAsia="Times New Roman" w:cs="Arial"/>
          <w:color w:val="262626"/>
          <w:sz w:val="18"/>
          <w:szCs w:val="18"/>
        </w:rPr>
      </w:pPr>
      <w:r w:rsidRPr="001474D1">
        <w:rPr>
          <w:rFonts w:eastAsia="Times New Roman" w:cs="Arial"/>
          <w:color w:val="262626"/>
          <w:sz w:val="18"/>
          <w:szCs w:val="18"/>
        </w:rPr>
        <w:t>“</w:t>
      </w:r>
      <w:r w:rsidRPr="001474D1">
        <w:rPr>
          <w:rFonts w:eastAsia="Times New Roman" w:cs="Arial"/>
          <w:b/>
          <w:color w:val="262626"/>
          <w:sz w:val="18"/>
          <w:szCs w:val="18"/>
        </w:rPr>
        <w:t>Stop Work Order</w:t>
      </w:r>
      <w:r w:rsidRPr="001474D1">
        <w:rPr>
          <w:rFonts w:eastAsia="Times New Roman" w:cs="Arial"/>
          <w:color w:val="262626"/>
          <w:sz w:val="18"/>
          <w:szCs w:val="18"/>
        </w:rPr>
        <w:t xml:space="preserve">” has the meaning set forth in </w:t>
      </w:r>
      <w:r w:rsidRPr="001474D1">
        <w:rPr>
          <w:rFonts w:eastAsia="Times New Roman" w:cs="Arial"/>
          <w:b/>
          <w:color w:val="262626"/>
          <w:sz w:val="18"/>
          <w:szCs w:val="18"/>
        </w:rPr>
        <w:t xml:space="preserve">Section </w:t>
      </w:r>
      <w:r w:rsidRPr="001474D1">
        <w:rPr>
          <w:rFonts w:eastAsia="Times New Roman" w:cs="Arial"/>
          <w:b/>
          <w:color w:val="262626"/>
          <w:sz w:val="18"/>
          <w:szCs w:val="18"/>
        </w:rPr>
        <w:fldChar w:fldCharType="begin"/>
      </w:r>
      <w:r w:rsidRPr="001474D1">
        <w:rPr>
          <w:rFonts w:eastAsia="Times New Roman" w:cs="Arial"/>
          <w:b/>
          <w:color w:val="262626"/>
          <w:sz w:val="18"/>
          <w:szCs w:val="18"/>
        </w:rPr>
        <w:instrText xml:space="preserve"> REF _Ref443322231 \r \h  \* MERGEFORMAT </w:instrText>
      </w:r>
      <w:r w:rsidRPr="001474D1">
        <w:rPr>
          <w:rFonts w:eastAsia="Times New Roman" w:cs="Arial"/>
          <w:b/>
          <w:color w:val="262626"/>
          <w:sz w:val="18"/>
          <w:szCs w:val="18"/>
        </w:rPr>
      </w:r>
      <w:r w:rsidRPr="001474D1">
        <w:rPr>
          <w:rFonts w:eastAsia="Times New Roman" w:cs="Arial"/>
          <w:b/>
          <w:color w:val="262626"/>
          <w:sz w:val="18"/>
          <w:szCs w:val="18"/>
        </w:rPr>
        <w:fldChar w:fldCharType="separate"/>
      </w:r>
      <w:r>
        <w:rPr>
          <w:rFonts w:eastAsia="Times New Roman" w:cs="Arial"/>
          <w:b/>
          <w:color w:val="262626"/>
          <w:sz w:val="18"/>
          <w:szCs w:val="18"/>
        </w:rPr>
        <w:t>13</w:t>
      </w:r>
      <w:r w:rsidRPr="001474D1">
        <w:rPr>
          <w:rFonts w:eastAsia="Times New Roman" w:cs="Arial"/>
          <w:b/>
          <w:color w:val="262626"/>
          <w:sz w:val="18"/>
          <w:szCs w:val="18"/>
        </w:rPr>
        <w:fldChar w:fldCharType="end"/>
      </w:r>
      <w:r w:rsidRPr="001474D1">
        <w:rPr>
          <w:rFonts w:eastAsia="Times New Roman" w:cs="Arial"/>
          <w:color w:val="262626"/>
          <w:sz w:val="18"/>
          <w:szCs w:val="18"/>
        </w:rPr>
        <w:t>.</w:t>
      </w:r>
    </w:p>
    <w:p w14:paraId="636C301A" w14:textId="77777777" w:rsidR="007605C4" w:rsidRPr="001474D1" w:rsidRDefault="007605C4" w:rsidP="007605C4">
      <w:pPr>
        <w:tabs>
          <w:tab w:val="left" w:pos="709"/>
        </w:tabs>
        <w:spacing w:before="240" w:after="0" w:line="240" w:lineRule="auto"/>
        <w:ind w:left="360"/>
        <w:rPr>
          <w:rFonts w:eastAsia="Times New Roman" w:cs="Arial"/>
          <w:color w:val="262626"/>
          <w:sz w:val="18"/>
          <w:szCs w:val="18"/>
        </w:rPr>
      </w:pPr>
      <w:r w:rsidRPr="001474D1">
        <w:rPr>
          <w:rFonts w:eastAsia="Times New Roman" w:cs="Arial"/>
          <w:color w:val="262626"/>
          <w:sz w:val="18"/>
          <w:szCs w:val="18"/>
        </w:rPr>
        <w:t>“</w:t>
      </w:r>
      <w:r w:rsidRPr="001474D1">
        <w:rPr>
          <w:rFonts w:eastAsia="Times New Roman" w:cs="Arial"/>
          <w:b/>
          <w:color w:val="000000"/>
          <w:sz w:val="18"/>
          <w:szCs w:val="18"/>
        </w:rPr>
        <w:t>Subcontractor</w:t>
      </w:r>
      <w:r w:rsidRPr="001474D1">
        <w:rPr>
          <w:rFonts w:eastAsia="Times New Roman" w:cs="Arial"/>
          <w:color w:val="262626"/>
          <w:sz w:val="18"/>
          <w:szCs w:val="18"/>
        </w:rPr>
        <w:t xml:space="preserve">” has the meaning set forth in </w:t>
      </w:r>
      <w:r w:rsidRPr="001474D1">
        <w:rPr>
          <w:rFonts w:eastAsia="Times New Roman" w:cs="Arial"/>
          <w:b/>
          <w:color w:val="262626"/>
          <w:sz w:val="18"/>
          <w:szCs w:val="18"/>
        </w:rPr>
        <w:t xml:space="preserve">Section </w:t>
      </w:r>
      <w:r w:rsidRPr="001474D1">
        <w:rPr>
          <w:rFonts w:eastAsia="Times New Roman" w:cs="Arial"/>
          <w:b/>
          <w:color w:val="262626"/>
          <w:sz w:val="18"/>
          <w:szCs w:val="18"/>
        </w:rPr>
        <w:fldChar w:fldCharType="begin"/>
      </w:r>
      <w:r w:rsidRPr="001474D1">
        <w:rPr>
          <w:rFonts w:eastAsia="Times New Roman" w:cs="Arial"/>
          <w:b/>
          <w:color w:val="262626"/>
          <w:sz w:val="18"/>
          <w:szCs w:val="18"/>
        </w:rPr>
        <w:instrText xml:space="preserve"> REF _Ref381601525 \r \h  \* MERGEFORMAT </w:instrText>
      </w:r>
      <w:r w:rsidRPr="001474D1">
        <w:rPr>
          <w:rFonts w:eastAsia="Times New Roman" w:cs="Arial"/>
          <w:b/>
          <w:color w:val="262626"/>
          <w:sz w:val="18"/>
          <w:szCs w:val="18"/>
        </w:rPr>
      </w:r>
      <w:r w:rsidRPr="001474D1">
        <w:rPr>
          <w:rFonts w:eastAsia="Times New Roman" w:cs="Arial"/>
          <w:b/>
          <w:color w:val="262626"/>
          <w:sz w:val="18"/>
          <w:szCs w:val="18"/>
        </w:rPr>
        <w:fldChar w:fldCharType="separate"/>
      </w:r>
      <w:r>
        <w:rPr>
          <w:rFonts w:eastAsia="Times New Roman" w:cs="Arial"/>
          <w:b/>
          <w:color w:val="262626"/>
          <w:sz w:val="18"/>
          <w:szCs w:val="18"/>
        </w:rPr>
        <w:t>3.f</w:t>
      </w:r>
      <w:r w:rsidRPr="001474D1">
        <w:rPr>
          <w:rFonts w:eastAsia="Times New Roman" w:cs="Arial"/>
          <w:b/>
          <w:color w:val="262626"/>
          <w:sz w:val="18"/>
          <w:szCs w:val="18"/>
        </w:rPr>
        <w:fldChar w:fldCharType="end"/>
      </w:r>
      <w:r w:rsidRPr="001474D1">
        <w:rPr>
          <w:rFonts w:eastAsia="Times New Roman" w:cs="Arial"/>
          <w:color w:val="262626"/>
          <w:sz w:val="18"/>
          <w:szCs w:val="18"/>
        </w:rPr>
        <w:t>.</w:t>
      </w:r>
    </w:p>
    <w:p w14:paraId="487E44DD" w14:textId="77777777" w:rsidR="007605C4" w:rsidRPr="001474D1" w:rsidRDefault="007605C4" w:rsidP="007605C4">
      <w:pPr>
        <w:tabs>
          <w:tab w:val="left" w:pos="709"/>
        </w:tabs>
        <w:spacing w:before="240" w:after="0" w:line="240" w:lineRule="auto"/>
        <w:ind w:left="360"/>
        <w:rPr>
          <w:rFonts w:eastAsia="Times New Roman" w:cs="Arial"/>
          <w:color w:val="262626"/>
          <w:sz w:val="18"/>
          <w:szCs w:val="18"/>
        </w:rPr>
      </w:pPr>
      <w:r w:rsidRPr="001474D1">
        <w:rPr>
          <w:rFonts w:eastAsia="Times New Roman" w:cs="Arial"/>
          <w:iCs/>
          <w:color w:val="262626"/>
          <w:sz w:val="18"/>
          <w:szCs w:val="18"/>
        </w:rPr>
        <w:t>“</w:t>
      </w:r>
      <w:r w:rsidRPr="001474D1">
        <w:rPr>
          <w:rFonts w:eastAsia="Times New Roman" w:cs="Arial"/>
          <w:b/>
          <w:iCs/>
          <w:color w:val="262626"/>
          <w:sz w:val="18"/>
          <w:szCs w:val="18"/>
        </w:rPr>
        <w:t>Transition Responsibilities</w:t>
      </w:r>
      <w:r w:rsidRPr="001474D1">
        <w:rPr>
          <w:rFonts w:eastAsia="Times New Roman" w:cs="Arial"/>
          <w:iCs/>
          <w:color w:val="262626"/>
          <w:sz w:val="18"/>
          <w:szCs w:val="18"/>
        </w:rPr>
        <w:t xml:space="preserve">” has the meaning set forth in </w:t>
      </w:r>
      <w:r w:rsidRPr="001474D1">
        <w:rPr>
          <w:rFonts w:eastAsia="Times New Roman" w:cs="Arial"/>
          <w:b/>
          <w:iCs/>
          <w:color w:val="262626"/>
          <w:sz w:val="18"/>
          <w:szCs w:val="18"/>
        </w:rPr>
        <w:t xml:space="preserve">Section </w:t>
      </w:r>
      <w:r w:rsidRPr="001474D1">
        <w:rPr>
          <w:rFonts w:eastAsia="Times New Roman" w:cs="Arial"/>
          <w:b/>
          <w:iCs/>
          <w:color w:val="262626"/>
          <w:sz w:val="18"/>
          <w:szCs w:val="18"/>
        </w:rPr>
        <w:fldChar w:fldCharType="begin"/>
      </w:r>
      <w:r w:rsidRPr="001474D1">
        <w:rPr>
          <w:rFonts w:eastAsia="Times New Roman" w:cs="Arial"/>
          <w:b/>
          <w:iCs/>
          <w:color w:val="262626"/>
          <w:sz w:val="18"/>
          <w:szCs w:val="18"/>
        </w:rPr>
        <w:instrText xml:space="preserve"> REF _Ref375903492 \r \h  \* MERGEFORMAT </w:instrText>
      </w:r>
      <w:r w:rsidRPr="001474D1">
        <w:rPr>
          <w:rFonts w:eastAsia="Times New Roman" w:cs="Arial"/>
          <w:b/>
          <w:iCs/>
          <w:color w:val="262626"/>
          <w:sz w:val="18"/>
          <w:szCs w:val="18"/>
        </w:rPr>
      </w:r>
      <w:r w:rsidRPr="001474D1">
        <w:rPr>
          <w:rFonts w:eastAsia="Times New Roman" w:cs="Arial"/>
          <w:b/>
          <w:iCs/>
          <w:color w:val="262626"/>
          <w:sz w:val="18"/>
          <w:szCs w:val="18"/>
        </w:rPr>
        <w:fldChar w:fldCharType="separate"/>
      </w:r>
      <w:r>
        <w:rPr>
          <w:rFonts w:eastAsia="Times New Roman" w:cs="Arial"/>
          <w:b/>
          <w:iCs/>
          <w:color w:val="262626"/>
          <w:sz w:val="18"/>
          <w:szCs w:val="18"/>
        </w:rPr>
        <w:t>16</w:t>
      </w:r>
      <w:r w:rsidRPr="001474D1">
        <w:rPr>
          <w:rFonts w:eastAsia="Times New Roman" w:cs="Arial"/>
          <w:b/>
          <w:iCs/>
          <w:color w:val="262626"/>
          <w:sz w:val="18"/>
          <w:szCs w:val="18"/>
        </w:rPr>
        <w:fldChar w:fldCharType="end"/>
      </w:r>
      <w:r w:rsidRPr="001474D1">
        <w:rPr>
          <w:rFonts w:eastAsia="Times New Roman" w:cs="Arial"/>
          <w:iCs/>
          <w:color w:val="262626"/>
          <w:sz w:val="18"/>
          <w:szCs w:val="18"/>
        </w:rPr>
        <w:t>.</w:t>
      </w:r>
    </w:p>
    <w:p w14:paraId="2F24AFF2" w14:textId="77777777" w:rsidR="007605C4" w:rsidRPr="001474D1" w:rsidRDefault="007605C4" w:rsidP="007605C4">
      <w:pPr>
        <w:tabs>
          <w:tab w:val="left" w:pos="709"/>
        </w:tabs>
        <w:spacing w:before="240" w:after="0" w:line="240" w:lineRule="auto"/>
        <w:ind w:left="360"/>
        <w:rPr>
          <w:rFonts w:eastAsia="Times New Roman" w:cs="Arial"/>
          <w:color w:val="262626"/>
          <w:sz w:val="18"/>
          <w:szCs w:val="18"/>
        </w:rPr>
      </w:pPr>
      <w:r w:rsidRPr="001474D1">
        <w:rPr>
          <w:rFonts w:eastAsia="Times New Roman" w:cs="Arial"/>
          <w:color w:val="262626"/>
          <w:sz w:val="18"/>
          <w:szCs w:val="18"/>
        </w:rPr>
        <w:t>“</w:t>
      </w:r>
      <w:r w:rsidRPr="001474D1">
        <w:rPr>
          <w:rFonts w:eastAsia="Times New Roman" w:cs="Arial"/>
          <w:b/>
          <w:color w:val="262626"/>
          <w:sz w:val="18"/>
          <w:szCs w:val="18"/>
        </w:rPr>
        <w:t>Unauthorized Removal</w:t>
      </w:r>
      <w:r w:rsidRPr="001474D1">
        <w:rPr>
          <w:rFonts w:eastAsia="Times New Roman" w:cs="Arial"/>
          <w:color w:val="262626"/>
          <w:sz w:val="18"/>
          <w:szCs w:val="18"/>
        </w:rPr>
        <w:t xml:space="preserve">” has the meaning set forth in </w:t>
      </w:r>
      <w:r w:rsidRPr="001474D1">
        <w:rPr>
          <w:rFonts w:eastAsia="Times New Roman" w:cs="Arial"/>
          <w:b/>
          <w:color w:val="262626"/>
          <w:sz w:val="18"/>
          <w:szCs w:val="18"/>
        </w:rPr>
        <w:t xml:space="preserve">Section </w:t>
      </w:r>
      <w:r w:rsidRPr="001474D1">
        <w:rPr>
          <w:rFonts w:eastAsia="Times New Roman" w:cs="Arial"/>
          <w:b/>
          <w:color w:val="262626"/>
          <w:sz w:val="18"/>
          <w:szCs w:val="18"/>
        </w:rPr>
        <w:fldChar w:fldCharType="begin"/>
      </w:r>
      <w:r w:rsidRPr="001474D1">
        <w:rPr>
          <w:rFonts w:eastAsia="Times New Roman" w:cs="Arial"/>
          <w:b/>
          <w:color w:val="262626"/>
          <w:sz w:val="18"/>
          <w:szCs w:val="18"/>
        </w:rPr>
        <w:instrText xml:space="preserve"> REF _Ref377479025 \r \h  \* MERGEFORMAT </w:instrText>
      </w:r>
      <w:r w:rsidRPr="001474D1">
        <w:rPr>
          <w:rFonts w:eastAsia="Times New Roman" w:cs="Arial"/>
          <w:b/>
          <w:color w:val="262626"/>
          <w:sz w:val="18"/>
          <w:szCs w:val="18"/>
        </w:rPr>
      </w:r>
      <w:r w:rsidRPr="001474D1">
        <w:rPr>
          <w:rFonts w:eastAsia="Times New Roman" w:cs="Arial"/>
          <w:b/>
          <w:color w:val="262626"/>
          <w:sz w:val="18"/>
          <w:szCs w:val="18"/>
        </w:rPr>
        <w:fldChar w:fldCharType="separate"/>
      </w:r>
      <w:r>
        <w:rPr>
          <w:rFonts w:eastAsia="Times New Roman" w:cs="Arial"/>
          <w:b/>
          <w:color w:val="262626"/>
          <w:sz w:val="18"/>
          <w:szCs w:val="18"/>
        </w:rPr>
        <w:t>3.e.ii</w:t>
      </w:r>
      <w:r w:rsidRPr="001474D1">
        <w:rPr>
          <w:rFonts w:eastAsia="Times New Roman" w:cs="Arial"/>
          <w:b/>
          <w:color w:val="262626"/>
          <w:sz w:val="18"/>
          <w:szCs w:val="18"/>
        </w:rPr>
        <w:fldChar w:fldCharType="end"/>
      </w:r>
      <w:r w:rsidRPr="001474D1">
        <w:rPr>
          <w:rFonts w:eastAsia="Times New Roman" w:cs="Arial"/>
          <w:color w:val="262626"/>
          <w:sz w:val="18"/>
          <w:szCs w:val="18"/>
        </w:rPr>
        <w:t>.</w:t>
      </w:r>
    </w:p>
    <w:p w14:paraId="2D7EB2B4" w14:textId="77777777" w:rsidR="007605C4" w:rsidRPr="001474D1" w:rsidRDefault="007605C4" w:rsidP="007605C4">
      <w:pPr>
        <w:tabs>
          <w:tab w:val="left" w:pos="709"/>
        </w:tabs>
        <w:spacing w:before="240" w:after="0" w:line="240" w:lineRule="auto"/>
        <w:ind w:left="360"/>
        <w:rPr>
          <w:rFonts w:eastAsia="Times New Roman" w:cs="Arial"/>
          <w:color w:val="262626"/>
          <w:sz w:val="18"/>
          <w:szCs w:val="18"/>
        </w:rPr>
      </w:pPr>
      <w:r w:rsidRPr="001474D1">
        <w:rPr>
          <w:rFonts w:eastAsia="Times New Roman" w:cs="Arial"/>
          <w:color w:val="262626"/>
          <w:sz w:val="18"/>
          <w:szCs w:val="18"/>
        </w:rPr>
        <w:t>“</w:t>
      </w:r>
      <w:r w:rsidRPr="001474D1">
        <w:rPr>
          <w:rFonts w:eastAsia="Times New Roman" w:cs="Arial"/>
          <w:b/>
          <w:color w:val="262626"/>
          <w:sz w:val="18"/>
          <w:szCs w:val="18"/>
        </w:rPr>
        <w:t>Unauthorized Removal Credit</w:t>
      </w:r>
      <w:r w:rsidRPr="001474D1">
        <w:rPr>
          <w:rFonts w:eastAsia="Times New Roman" w:cs="Arial"/>
          <w:color w:val="262626"/>
          <w:sz w:val="18"/>
          <w:szCs w:val="18"/>
        </w:rPr>
        <w:t xml:space="preserve">” has the meaning set forth in </w:t>
      </w:r>
      <w:r w:rsidRPr="001474D1">
        <w:rPr>
          <w:rFonts w:eastAsia="Times New Roman" w:cs="Arial"/>
          <w:b/>
          <w:color w:val="262626"/>
          <w:sz w:val="18"/>
          <w:szCs w:val="18"/>
        </w:rPr>
        <w:t xml:space="preserve">Section </w:t>
      </w:r>
      <w:r w:rsidRPr="001474D1">
        <w:rPr>
          <w:rFonts w:eastAsia="Times New Roman" w:cs="Arial"/>
          <w:b/>
          <w:color w:val="262626"/>
          <w:sz w:val="18"/>
          <w:szCs w:val="18"/>
        </w:rPr>
        <w:fldChar w:fldCharType="begin"/>
      </w:r>
      <w:r w:rsidRPr="001474D1">
        <w:rPr>
          <w:rFonts w:eastAsia="Times New Roman" w:cs="Arial"/>
          <w:b/>
          <w:color w:val="262626"/>
          <w:sz w:val="18"/>
          <w:szCs w:val="18"/>
        </w:rPr>
        <w:instrText xml:space="preserve"> REF _Ref377540939 \r \h  \* MERGEFORMAT </w:instrText>
      </w:r>
      <w:r w:rsidRPr="001474D1">
        <w:rPr>
          <w:rFonts w:eastAsia="Times New Roman" w:cs="Arial"/>
          <w:b/>
          <w:color w:val="262626"/>
          <w:sz w:val="18"/>
          <w:szCs w:val="18"/>
        </w:rPr>
      </w:r>
      <w:r w:rsidRPr="001474D1">
        <w:rPr>
          <w:rFonts w:eastAsia="Times New Roman" w:cs="Arial"/>
          <w:b/>
          <w:color w:val="262626"/>
          <w:sz w:val="18"/>
          <w:szCs w:val="18"/>
        </w:rPr>
        <w:fldChar w:fldCharType="separate"/>
      </w:r>
      <w:r>
        <w:rPr>
          <w:rFonts w:eastAsia="Times New Roman" w:cs="Arial"/>
          <w:b/>
          <w:color w:val="262626"/>
          <w:sz w:val="18"/>
          <w:szCs w:val="18"/>
        </w:rPr>
        <w:t>3.e.iii</w:t>
      </w:r>
      <w:r w:rsidRPr="001474D1">
        <w:rPr>
          <w:rFonts w:eastAsia="Times New Roman" w:cs="Arial"/>
          <w:b/>
          <w:color w:val="262626"/>
          <w:sz w:val="18"/>
          <w:szCs w:val="18"/>
        </w:rPr>
        <w:fldChar w:fldCharType="end"/>
      </w:r>
      <w:r w:rsidRPr="001474D1">
        <w:rPr>
          <w:rFonts w:eastAsia="Times New Roman" w:cs="Arial"/>
          <w:color w:val="262626"/>
          <w:sz w:val="18"/>
          <w:szCs w:val="18"/>
        </w:rPr>
        <w:t>.</w:t>
      </w:r>
    </w:p>
    <w:p w14:paraId="709A6A6C" w14:textId="77777777" w:rsidR="007605C4" w:rsidRPr="001474D1" w:rsidRDefault="007605C4" w:rsidP="007605C4">
      <w:pPr>
        <w:tabs>
          <w:tab w:val="left" w:pos="709"/>
        </w:tabs>
        <w:spacing w:after="0" w:line="240" w:lineRule="auto"/>
        <w:ind w:left="360"/>
        <w:rPr>
          <w:rFonts w:eastAsia="Times New Roman" w:cs="Arial"/>
          <w:color w:val="262626"/>
          <w:sz w:val="18"/>
          <w:szCs w:val="18"/>
        </w:rPr>
      </w:pPr>
    </w:p>
    <w:p w14:paraId="6EF19290" w14:textId="77777777" w:rsidR="007605C4" w:rsidRPr="00811535" w:rsidRDefault="007605C4" w:rsidP="007605C4">
      <w:pPr>
        <w:tabs>
          <w:tab w:val="left" w:pos="709"/>
        </w:tabs>
        <w:spacing w:after="0" w:line="240" w:lineRule="auto"/>
        <w:ind w:left="360"/>
        <w:rPr>
          <w:rFonts w:eastAsia="Times New Roman" w:cs="Arial"/>
          <w:color w:val="262626"/>
          <w:sz w:val="18"/>
          <w:szCs w:val="18"/>
        </w:rPr>
      </w:pPr>
      <w:r w:rsidRPr="00811535">
        <w:rPr>
          <w:rFonts w:eastAsia="Times New Roman" w:cs="Arial"/>
          <w:color w:val="262626"/>
          <w:sz w:val="18"/>
          <w:szCs w:val="18"/>
        </w:rPr>
        <w:t>“</w:t>
      </w:r>
      <w:r w:rsidRPr="00811535">
        <w:rPr>
          <w:rFonts w:eastAsia="Times New Roman" w:cs="Arial"/>
          <w:b/>
          <w:bCs/>
          <w:color w:val="262626"/>
          <w:sz w:val="18"/>
          <w:szCs w:val="18"/>
        </w:rPr>
        <w:t>WCAG 2.0 Level AA</w:t>
      </w:r>
      <w:r w:rsidRPr="00811535">
        <w:rPr>
          <w:rFonts w:eastAsia="Times New Roman" w:cs="Arial"/>
          <w:color w:val="262626"/>
          <w:sz w:val="18"/>
          <w:szCs w:val="18"/>
        </w:rPr>
        <w:t>” means level AA of the World Wide Web Consortium Web Content Accessibility Guidelines version 2.0. </w:t>
      </w:r>
    </w:p>
    <w:p w14:paraId="44909CB7" w14:textId="77777777" w:rsidR="007605C4" w:rsidRPr="001474D1" w:rsidRDefault="007605C4" w:rsidP="007605C4">
      <w:pPr>
        <w:tabs>
          <w:tab w:val="left" w:pos="709"/>
        </w:tabs>
        <w:spacing w:after="0" w:line="240" w:lineRule="auto"/>
        <w:ind w:left="360"/>
        <w:rPr>
          <w:rFonts w:eastAsia="Times New Roman" w:cs="Arial"/>
          <w:color w:val="262626"/>
          <w:sz w:val="18"/>
          <w:szCs w:val="18"/>
        </w:rPr>
      </w:pPr>
    </w:p>
    <w:p w14:paraId="7AD902CD" w14:textId="77777777" w:rsidR="007605C4" w:rsidRPr="001474D1" w:rsidRDefault="007605C4" w:rsidP="007605C4">
      <w:pPr>
        <w:tabs>
          <w:tab w:val="left" w:pos="709"/>
        </w:tabs>
        <w:spacing w:after="0" w:line="240" w:lineRule="auto"/>
        <w:ind w:left="360"/>
        <w:rPr>
          <w:rFonts w:eastAsia="Times New Roman" w:cs="Arial"/>
          <w:color w:val="262626"/>
          <w:sz w:val="18"/>
          <w:szCs w:val="18"/>
        </w:rPr>
      </w:pPr>
      <w:r w:rsidRPr="001474D1">
        <w:rPr>
          <w:rFonts w:eastAsia="Times New Roman" w:cs="Arial"/>
          <w:color w:val="262626"/>
          <w:sz w:val="18"/>
          <w:szCs w:val="18"/>
        </w:rPr>
        <w:t>“</w:t>
      </w:r>
      <w:r w:rsidRPr="001474D1">
        <w:rPr>
          <w:rFonts w:eastAsia="Times New Roman" w:cs="Arial"/>
          <w:b/>
          <w:bCs/>
          <w:color w:val="262626"/>
          <w:sz w:val="18"/>
          <w:szCs w:val="18"/>
        </w:rPr>
        <w:t>Work Product</w:t>
      </w:r>
      <w:r w:rsidRPr="001474D1">
        <w:rPr>
          <w:rFonts w:eastAsia="Times New Roman" w:cs="Arial"/>
          <w:color w:val="262626"/>
          <w:sz w:val="18"/>
          <w:szCs w:val="18"/>
        </w:rPr>
        <w:t xml:space="preserve">” means all State-specific deliverables that Contractor is required to, or otherwise does, provide to the State under this Contract including but not limited to customizations, application programming interfaces, computer scripts, macros, user interfaces, reports, project management documents, forms, templates, and other State-specific documents and related materials developed in connection with this Contract </w:t>
      </w:r>
      <w:proofErr w:type="gramStart"/>
      <w:r w:rsidRPr="001474D1">
        <w:rPr>
          <w:rFonts w:eastAsia="Times New Roman" w:cs="Arial"/>
          <w:color w:val="262626"/>
          <w:sz w:val="18"/>
          <w:szCs w:val="18"/>
        </w:rPr>
        <w:t>whether or not</w:t>
      </w:r>
      <w:proofErr w:type="gramEnd"/>
      <w:r w:rsidRPr="001474D1">
        <w:rPr>
          <w:rFonts w:eastAsia="Times New Roman" w:cs="Arial"/>
          <w:color w:val="262626"/>
          <w:sz w:val="18"/>
          <w:szCs w:val="18"/>
        </w:rPr>
        <w:t xml:space="preserve"> embodied in this Contract.</w:t>
      </w:r>
    </w:p>
    <w:p w14:paraId="724D6902" w14:textId="77777777" w:rsidR="007605C4" w:rsidRPr="001474D1" w:rsidRDefault="007605C4" w:rsidP="007605C4">
      <w:pPr>
        <w:spacing w:after="0" w:line="240" w:lineRule="auto"/>
        <w:ind w:left="360"/>
        <w:jc w:val="both"/>
        <w:rPr>
          <w:rFonts w:eastAsia="Times New Roman" w:cs="Arial"/>
          <w:color w:val="262626"/>
          <w:sz w:val="18"/>
          <w:szCs w:val="18"/>
        </w:rPr>
      </w:pPr>
    </w:p>
    <w:p w14:paraId="1EC2595B" w14:textId="77777777" w:rsidR="007605C4" w:rsidRPr="001474D1" w:rsidRDefault="007605C4" w:rsidP="007605C4">
      <w:pPr>
        <w:numPr>
          <w:ilvl w:val="0"/>
          <w:numId w:val="1"/>
        </w:numPr>
        <w:spacing w:after="0" w:line="240" w:lineRule="auto"/>
        <w:ind w:left="360" w:hanging="360"/>
        <w:jc w:val="both"/>
        <w:rPr>
          <w:rFonts w:eastAsia="Times New Roman" w:cs="Arial"/>
          <w:color w:val="262626"/>
          <w:sz w:val="18"/>
          <w:szCs w:val="18"/>
        </w:rPr>
      </w:pPr>
      <w:bookmarkStart w:id="0" w:name="_Ref443321866"/>
      <w:r w:rsidRPr="001474D1">
        <w:rPr>
          <w:rFonts w:eastAsia="Times New Roman" w:cs="Arial"/>
          <w:b/>
          <w:color w:val="262626"/>
          <w:sz w:val="18"/>
          <w:szCs w:val="18"/>
        </w:rPr>
        <w:t>Statement of Work</w:t>
      </w:r>
      <w:r w:rsidRPr="001474D1">
        <w:rPr>
          <w:rFonts w:eastAsia="Times New Roman" w:cs="Arial"/>
          <w:color w:val="262626"/>
          <w:sz w:val="18"/>
          <w:szCs w:val="18"/>
        </w:rPr>
        <w:t xml:space="preserve">.  Contractor shall provide the Services and Work Product pursuant to the Statement of Work, attached as </w:t>
      </w:r>
      <w:r w:rsidRPr="001474D1">
        <w:rPr>
          <w:rFonts w:eastAsia="Times New Roman" w:cs="Arial"/>
          <w:b/>
          <w:color w:val="262626"/>
          <w:sz w:val="18"/>
          <w:szCs w:val="18"/>
        </w:rPr>
        <w:t>Schedule A</w:t>
      </w:r>
      <w:r w:rsidRPr="001474D1">
        <w:rPr>
          <w:rFonts w:eastAsia="Times New Roman" w:cs="Arial"/>
          <w:color w:val="262626"/>
          <w:sz w:val="18"/>
          <w:szCs w:val="18"/>
        </w:rPr>
        <w:t xml:space="preserve"> to this Contract (the “</w:t>
      </w:r>
      <w:r w:rsidRPr="001474D1">
        <w:rPr>
          <w:rFonts w:eastAsia="Times New Roman" w:cs="Arial"/>
          <w:b/>
          <w:color w:val="262626"/>
          <w:sz w:val="18"/>
          <w:szCs w:val="18"/>
        </w:rPr>
        <w:t>Statement of Work</w:t>
      </w:r>
      <w:r w:rsidRPr="001474D1">
        <w:rPr>
          <w:rFonts w:eastAsia="Times New Roman" w:cs="Arial"/>
          <w:color w:val="262626"/>
          <w:sz w:val="18"/>
          <w:szCs w:val="18"/>
        </w:rPr>
        <w:t xml:space="preserve">”).  The terms and conditions of this Contract will </w:t>
      </w:r>
      <w:proofErr w:type="gramStart"/>
      <w:r w:rsidRPr="001474D1">
        <w:rPr>
          <w:rFonts w:eastAsia="Times New Roman" w:cs="Arial"/>
          <w:color w:val="262626"/>
          <w:sz w:val="18"/>
          <w:szCs w:val="18"/>
        </w:rPr>
        <w:t>apply at all times</w:t>
      </w:r>
      <w:proofErr w:type="gramEnd"/>
      <w:r w:rsidRPr="001474D1">
        <w:rPr>
          <w:rFonts w:eastAsia="Times New Roman" w:cs="Arial"/>
          <w:color w:val="262626"/>
          <w:sz w:val="18"/>
          <w:szCs w:val="18"/>
        </w:rPr>
        <w:t xml:space="preserve"> to the Statement of Work.  The State shall have the right to terminate the Statement of Work, in whole or in part, as set forth in </w:t>
      </w:r>
      <w:r w:rsidRPr="001474D1">
        <w:rPr>
          <w:rFonts w:eastAsia="Times New Roman" w:cs="Arial"/>
          <w:b/>
          <w:color w:val="262626"/>
          <w:sz w:val="18"/>
          <w:szCs w:val="18"/>
        </w:rPr>
        <w:t xml:space="preserve">Sections </w:t>
      </w:r>
      <w:r w:rsidRPr="001474D1">
        <w:rPr>
          <w:rFonts w:eastAsia="Times New Roman" w:cs="Arial"/>
          <w:color w:val="262626"/>
          <w:sz w:val="18"/>
          <w:szCs w:val="18"/>
        </w:rPr>
        <w:fldChar w:fldCharType="begin"/>
      </w:r>
      <w:r w:rsidRPr="001474D1">
        <w:rPr>
          <w:rFonts w:eastAsia="Times New Roman" w:cs="Arial"/>
          <w:b/>
          <w:color w:val="262626"/>
          <w:sz w:val="18"/>
          <w:szCs w:val="18"/>
        </w:rPr>
        <w:instrText xml:space="preserve"> REF _Ref375903385 \r \h  \* MERGEFORMAT </w:instrText>
      </w:r>
      <w:r w:rsidRPr="001474D1">
        <w:rPr>
          <w:rFonts w:eastAsia="Times New Roman" w:cs="Arial"/>
          <w:color w:val="262626"/>
          <w:sz w:val="18"/>
          <w:szCs w:val="18"/>
        </w:rPr>
      </w:r>
      <w:r w:rsidRPr="001474D1">
        <w:rPr>
          <w:rFonts w:eastAsia="Times New Roman" w:cs="Arial"/>
          <w:color w:val="262626"/>
          <w:sz w:val="18"/>
          <w:szCs w:val="18"/>
        </w:rPr>
        <w:fldChar w:fldCharType="separate"/>
      </w:r>
      <w:r>
        <w:rPr>
          <w:rFonts w:eastAsia="Times New Roman" w:cs="Arial"/>
          <w:b/>
          <w:color w:val="262626"/>
          <w:sz w:val="18"/>
          <w:szCs w:val="18"/>
        </w:rPr>
        <w:t>14</w:t>
      </w:r>
      <w:r w:rsidRPr="001474D1">
        <w:rPr>
          <w:rFonts w:eastAsia="Times New Roman" w:cs="Arial"/>
          <w:color w:val="262626"/>
          <w:sz w:val="18"/>
          <w:szCs w:val="18"/>
        </w:rPr>
        <w:fldChar w:fldCharType="end"/>
      </w:r>
      <w:r w:rsidRPr="001474D1">
        <w:rPr>
          <w:rFonts w:eastAsia="Times New Roman" w:cs="Arial"/>
          <w:b/>
          <w:color w:val="262626"/>
          <w:sz w:val="18"/>
          <w:szCs w:val="18"/>
        </w:rPr>
        <w:t xml:space="preserve"> and </w:t>
      </w:r>
      <w:r w:rsidRPr="001474D1">
        <w:rPr>
          <w:rFonts w:eastAsia="Times New Roman" w:cs="Arial"/>
          <w:color w:val="262626"/>
          <w:sz w:val="18"/>
          <w:szCs w:val="18"/>
        </w:rPr>
        <w:fldChar w:fldCharType="begin"/>
      </w:r>
      <w:r w:rsidRPr="001474D1">
        <w:rPr>
          <w:rFonts w:eastAsia="Times New Roman" w:cs="Arial"/>
          <w:b/>
          <w:color w:val="262626"/>
          <w:sz w:val="18"/>
          <w:szCs w:val="18"/>
        </w:rPr>
        <w:instrText xml:space="preserve"> REF _Ref417290357 \r \h  \* MERGEFORMAT </w:instrText>
      </w:r>
      <w:r w:rsidRPr="001474D1">
        <w:rPr>
          <w:rFonts w:eastAsia="Times New Roman" w:cs="Arial"/>
          <w:color w:val="262626"/>
          <w:sz w:val="18"/>
          <w:szCs w:val="18"/>
        </w:rPr>
      </w:r>
      <w:r w:rsidRPr="001474D1">
        <w:rPr>
          <w:rFonts w:eastAsia="Times New Roman" w:cs="Arial"/>
          <w:color w:val="262626"/>
          <w:sz w:val="18"/>
          <w:szCs w:val="18"/>
        </w:rPr>
        <w:fldChar w:fldCharType="separate"/>
      </w:r>
      <w:r>
        <w:rPr>
          <w:rFonts w:eastAsia="Times New Roman" w:cs="Arial"/>
          <w:b/>
          <w:color w:val="262626"/>
          <w:sz w:val="18"/>
          <w:szCs w:val="18"/>
        </w:rPr>
        <w:t>15</w:t>
      </w:r>
      <w:r w:rsidRPr="001474D1">
        <w:rPr>
          <w:rFonts w:eastAsia="Times New Roman" w:cs="Arial"/>
          <w:color w:val="262626"/>
          <w:sz w:val="18"/>
          <w:szCs w:val="18"/>
        </w:rPr>
        <w:fldChar w:fldCharType="end"/>
      </w:r>
      <w:r w:rsidRPr="001474D1">
        <w:rPr>
          <w:rFonts w:eastAsia="Times New Roman" w:cs="Arial"/>
          <w:b/>
          <w:color w:val="262626"/>
          <w:sz w:val="18"/>
          <w:szCs w:val="18"/>
        </w:rPr>
        <w:t xml:space="preserve"> </w:t>
      </w:r>
      <w:r w:rsidRPr="001474D1">
        <w:rPr>
          <w:rFonts w:eastAsia="Times New Roman" w:cs="Arial"/>
          <w:color w:val="262626"/>
          <w:sz w:val="18"/>
          <w:szCs w:val="18"/>
        </w:rPr>
        <w:t>of this Contract.</w:t>
      </w:r>
      <w:bookmarkEnd w:id="0"/>
    </w:p>
    <w:p w14:paraId="20EAB3A1" w14:textId="77777777" w:rsidR="007605C4" w:rsidRPr="001474D1" w:rsidRDefault="007605C4" w:rsidP="007605C4">
      <w:pPr>
        <w:spacing w:after="0" w:line="240" w:lineRule="auto"/>
        <w:ind w:left="360"/>
        <w:jc w:val="both"/>
        <w:rPr>
          <w:rFonts w:eastAsia="Times New Roman" w:cs="Arial"/>
          <w:color w:val="262626"/>
          <w:sz w:val="18"/>
          <w:szCs w:val="18"/>
        </w:rPr>
      </w:pPr>
      <w:r w:rsidRPr="001474D1">
        <w:rPr>
          <w:rFonts w:eastAsia="Times New Roman" w:cs="Arial"/>
          <w:color w:val="262626"/>
          <w:sz w:val="18"/>
          <w:szCs w:val="18"/>
        </w:rPr>
        <w:t xml:space="preserve">  </w:t>
      </w:r>
    </w:p>
    <w:p w14:paraId="66F9EA79" w14:textId="77777777" w:rsidR="007605C4" w:rsidRPr="001474D1" w:rsidRDefault="007605C4" w:rsidP="007605C4">
      <w:pPr>
        <w:numPr>
          <w:ilvl w:val="0"/>
          <w:numId w:val="1"/>
        </w:numPr>
        <w:spacing w:after="0" w:line="240" w:lineRule="auto"/>
        <w:ind w:left="360" w:hanging="360"/>
        <w:jc w:val="both"/>
        <w:rPr>
          <w:rFonts w:eastAsia="Times New Roman" w:cs="Arial"/>
          <w:color w:val="262626"/>
          <w:sz w:val="18"/>
          <w:szCs w:val="18"/>
        </w:rPr>
      </w:pPr>
      <w:bookmarkStart w:id="1" w:name="_Ref62806114"/>
      <w:r w:rsidRPr="001474D1">
        <w:rPr>
          <w:rFonts w:eastAsia="Times New Roman" w:cs="Arial"/>
          <w:b/>
          <w:color w:val="262626"/>
          <w:sz w:val="18"/>
          <w:szCs w:val="18"/>
        </w:rPr>
        <w:t>Performance of Services</w:t>
      </w:r>
      <w:r w:rsidRPr="001474D1">
        <w:rPr>
          <w:rFonts w:eastAsia="Times New Roman" w:cs="Arial"/>
          <w:color w:val="262626"/>
          <w:sz w:val="18"/>
          <w:szCs w:val="18"/>
        </w:rPr>
        <w:t>.</w:t>
      </w:r>
      <w:bookmarkEnd w:id="1"/>
      <w:r w:rsidRPr="001474D1">
        <w:rPr>
          <w:rFonts w:eastAsia="Times New Roman" w:cs="Arial"/>
          <w:color w:val="262626"/>
          <w:sz w:val="18"/>
          <w:szCs w:val="18"/>
        </w:rPr>
        <w:t xml:space="preserve">   </w:t>
      </w:r>
    </w:p>
    <w:p w14:paraId="1CA50CA2" w14:textId="77777777" w:rsidR="007605C4" w:rsidRPr="001474D1" w:rsidRDefault="007605C4" w:rsidP="007605C4">
      <w:pPr>
        <w:spacing w:after="0" w:line="240" w:lineRule="auto"/>
        <w:ind w:left="360"/>
        <w:jc w:val="both"/>
        <w:rPr>
          <w:rFonts w:eastAsia="Times New Roman" w:cs="Arial"/>
          <w:color w:val="262626"/>
          <w:sz w:val="18"/>
          <w:szCs w:val="18"/>
        </w:rPr>
      </w:pPr>
    </w:p>
    <w:p w14:paraId="02E2732E" w14:textId="77777777" w:rsidR="007605C4" w:rsidRPr="001474D1" w:rsidRDefault="007605C4" w:rsidP="007605C4">
      <w:pPr>
        <w:numPr>
          <w:ilvl w:val="1"/>
          <w:numId w:val="1"/>
        </w:numPr>
        <w:spacing w:after="0" w:line="240" w:lineRule="auto"/>
        <w:ind w:left="1080"/>
        <w:jc w:val="both"/>
        <w:rPr>
          <w:rFonts w:eastAsia="Times New Roman" w:cs="Arial"/>
          <w:b/>
          <w:color w:val="262626"/>
          <w:sz w:val="18"/>
          <w:szCs w:val="18"/>
        </w:rPr>
      </w:pPr>
      <w:r w:rsidRPr="001474D1">
        <w:rPr>
          <w:rFonts w:eastAsia="Times New Roman" w:cs="Arial"/>
          <w:b/>
          <w:color w:val="262626"/>
          <w:sz w:val="18"/>
          <w:szCs w:val="18"/>
        </w:rPr>
        <w:t>Performance Warranty</w:t>
      </w:r>
      <w:r w:rsidRPr="001474D1">
        <w:rPr>
          <w:rFonts w:eastAsia="Times New Roman" w:cs="Arial"/>
          <w:color w:val="262626"/>
          <w:sz w:val="18"/>
          <w:szCs w:val="18"/>
        </w:rPr>
        <w:t xml:space="preserve">.  Contractor represents and warrants that its Services hereunder shall be performed by competent personnel and shall be of professional quality consistent with generally accepted industry standards for the performance of such services and shall comply in all respects with the requirements of this Contract and the specifications set forth in the Statement of Work and the Service Level Agreement.  For any breach of this warranty, the State may, at its option, either terminate the Statement of Work immediately pursuant to the termination provision </w:t>
      </w:r>
      <w:proofErr w:type="gramStart"/>
      <w:r w:rsidRPr="001474D1">
        <w:rPr>
          <w:rFonts w:eastAsia="Times New Roman" w:cs="Arial"/>
          <w:color w:val="262626"/>
          <w:sz w:val="18"/>
          <w:szCs w:val="18"/>
        </w:rPr>
        <w:t>herein, or</w:t>
      </w:r>
      <w:proofErr w:type="gramEnd"/>
      <w:r w:rsidRPr="001474D1">
        <w:rPr>
          <w:rFonts w:eastAsia="Times New Roman" w:cs="Arial"/>
          <w:color w:val="262626"/>
          <w:sz w:val="18"/>
          <w:szCs w:val="18"/>
        </w:rPr>
        <w:t xml:space="preserve"> require Contractor to provide replacement personnel satisfactory to the State within thirty (30) calendar days of Contractor’s receipt of notification from the State. Whether or not the departing Contractor Personnel are to continue working while Contractor attempts to find replacement personnel is at the sole discretion of the State.  If Contractor is notified within the first eight (8) hours of assignment that the person is unsatisfactory, Contractor will not charge the State for those hours; otherwise, the State shall pay for all actual hours worked prior to the State’s notification of a replacement request to Contractor.</w:t>
      </w:r>
    </w:p>
    <w:p w14:paraId="44695466" w14:textId="77777777" w:rsidR="007605C4" w:rsidRPr="001474D1" w:rsidRDefault="007605C4" w:rsidP="007605C4">
      <w:pPr>
        <w:spacing w:after="0" w:line="240" w:lineRule="auto"/>
        <w:ind w:left="1080"/>
        <w:jc w:val="both"/>
        <w:rPr>
          <w:rFonts w:eastAsia="Times New Roman" w:cs="Arial"/>
          <w:b/>
          <w:color w:val="262626"/>
          <w:sz w:val="18"/>
          <w:szCs w:val="18"/>
        </w:rPr>
      </w:pPr>
    </w:p>
    <w:p w14:paraId="17D798BD" w14:textId="77777777" w:rsidR="007605C4" w:rsidRPr="001474D1" w:rsidRDefault="007605C4" w:rsidP="007605C4">
      <w:pPr>
        <w:numPr>
          <w:ilvl w:val="1"/>
          <w:numId w:val="1"/>
        </w:numPr>
        <w:spacing w:after="0" w:line="240" w:lineRule="auto"/>
        <w:ind w:left="1080"/>
        <w:jc w:val="both"/>
        <w:rPr>
          <w:rFonts w:eastAsia="Times New Roman" w:cs="Arial"/>
          <w:b/>
          <w:color w:val="262626"/>
          <w:sz w:val="18"/>
          <w:szCs w:val="18"/>
        </w:rPr>
      </w:pPr>
      <w:r w:rsidRPr="001474D1">
        <w:rPr>
          <w:rFonts w:eastAsia="Times New Roman" w:cs="Arial"/>
          <w:b/>
          <w:color w:val="262626"/>
          <w:sz w:val="18"/>
          <w:szCs w:val="18"/>
        </w:rPr>
        <w:t>Software Support</w:t>
      </w:r>
      <w:r w:rsidRPr="001474D1">
        <w:rPr>
          <w:rFonts w:eastAsia="Times New Roman" w:cs="Arial"/>
          <w:color w:val="262626"/>
          <w:sz w:val="18"/>
          <w:szCs w:val="18"/>
        </w:rPr>
        <w:t xml:space="preserve">.  Contractor shall provide support Services for the Software pursuant to the Service Level Agreement attached as </w:t>
      </w:r>
      <w:r w:rsidRPr="001474D1">
        <w:rPr>
          <w:rFonts w:eastAsia="Times New Roman" w:cs="Arial"/>
          <w:b/>
          <w:color w:val="262626"/>
          <w:sz w:val="18"/>
          <w:szCs w:val="18"/>
        </w:rPr>
        <w:t>Schedule D</w:t>
      </w:r>
      <w:r w:rsidRPr="001474D1">
        <w:rPr>
          <w:rFonts w:eastAsia="Times New Roman" w:cs="Arial"/>
          <w:color w:val="262626"/>
          <w:sz w:val="18"/>
          <w:szCs w:val="18"/>
        </w:rPr>
        <w:t xml:space="preserve"> to this Contract. </w:t>
      </w:r>
    </w:p>
    <w:p w14:paraId="450B404F" w14:textId="77777777" w:rsidR="007605C4" w:rsidRPr="001474D1" w:rsidRDefault="007605C4" w:rsidP="007605C4">
      <w:pPr>
        <w:spacing w:after="0" w:line="240" w:lineRule="auto"/>
        <w:ind w:left="1080"/>
        <w:jc w:val="both"/>
        <w:rPr>
          <w:rFonts w:eastAsia="Times New Roman" w:cs="Arial"/>
          <w:b/>
          <w:color w:val="262626"/>
          <w:sz w:val="18"/>
          <w:szCs w:val="18"/>
        </w:rPr>
      </w:pPr>
    </w:p>
    <w:p w14:paraId="5BAEF2A3" w14:textId="77777777" w:rsidR="007605C4" w:rsidRPr="001474D1" w:rsidRDefault="007605C4" w:rsidP="007605C4">
      <w:pPr>
        <w:numPr>
          <w:ilvl w:val="1"/>
          <w:numId w:val="1"/>
        </w:numPr>
        <w:spacing w:after="0" w:line="240" w:lineRule="auto"/>
        <w:ind w:left="1080"/>
        <w:jc w:val="both"/>
        <w:rPr>
          <w:rFonts w:eastAsia="Times New Roman" w:cs="Arial"/>
          <w:b/>
          <w:color w:val="262626"/>
          <w:sz w:val="18"/>
          <w:szCs w:val="18"/>
        </w:rPr>
      </w:pPr>
      <w:r w:rsidRPr="001474D1">
        <w:rPr>
          <w:rFonts w:eastAsia="Times New Roman" w:cs="Arial"/>
          <w:b/>
          <w:bCs/>
          <w:color w:val="262626"/>
          <w:sz w:val="18"/>
          <w:szCs w:val="18"/>
        </w:rPr>
        <w:t>Accessibility Requirements</w:t>
      </w:r>
      <w:r w:rsidRPr="001474D1">
        <w:rPr>
          <w:rFonts w:eastAsia="Times New Roman" w:cs="Arial"/>
          <w:color w:val="262626"/>
          <w:sz w:val="18"/>
          <w:szCs w:val="18"/>
        </w:rPr>
        <w:t>.</w:t>
      </w:r>
      <w:r w:rsidRPr="00811535">
        <w:rPr>
          <w:rFonts w:eastAsia="Times New Roman" w:cs="Arial"/>
          <w:color w:val="262626"/>
          <w:sz w:val="18"/>
          <w:szCs w:val="18"/>
        </w:rPr>
        <w:t>   </w:t>
      </w:r>
    </w:p>
    <w:p w14:paraId="619F2C2F" w14:textId="77777777" w:rsidR="007605C4" w:rsidRPr="00811535" w:rsidRDefault="007605C4" w:rsidP="007605C4">
      <w:pPr>
        <w:numPr>
          <w:ilvl w:val="2"/>
          <w:numId w:val="1"/>
        </w:numPr>
        <w:spacing w:before="240" w:after="0" w:line="240" w:lineRule="auto"/>
        <w:rPr>
          <w:rFonts w:eastAsia="Times New Roman" w:cs="Arial"/>
          <w:color w:val="262626"/>
          <w:sz w:val="18"/>
          <w:szCs w:val="18"/>
        </w:rPr>
      </w:pPr>
      <w:r w:rsidRPr="00811535">
        <w:rPr>
          <w:rFonts w:eastAsia="Times New Roman" w:cs="Arial"/>
          <w:color w:val="262626"/>
          <w:sz w:val="18"/>
          <w:szCs w:val="18"/>
        </w:rPr>
        <w:t>All Software and Work Product created or provided by Contractor under this Contract, including associated content and documentation, must conform to WCAG 2.0 Level AA</w:t>
      </w:r>
      <w:r w:rsidRPr="00811535">
        <w:rPr>
          <w:rFonts w:eastAsia="Times New Roman" w:cs="Arial"/>
          <w:color w:val="262626"/>
          <w:sz w:val="18"/>
          <w:szCs w:val="18"/>
          <w:lang w:val="en"/>
        </w:rPr>
        <w:t>.  </w:t>
      </w:r>
      <w:r w:rsidRPr="00811535">
        <w:rPr>
          <w:rFonts w:eastAsia="Times New Roman" w:cs="Arial"/>
          <w:color w:val="262626"/>
          <w:sz w:val="18"/>
          <w:szCs w:val="18"/>
        </w:rPr>
        <w:t xml:space="preserve">Contractor must provide </w:t>
      </w:r>
      <w:proofErr w:type="gramStart"/>
      <w:r w:rsidRPr="00811535">
        <w:rPr>
          <w:rFonts w:eastAsia="Times New Roman" w:cs="Arial"/>
          <w:color w:val="262626"/>
          <w:sz w:val="18"/>
          <w:szCs w:val="18"/>
        </w:rPr>
        <w:t>a  completed</w:t>
      </w:r>
      <w:proofErr w:type="gramEnd"/>
      <w:r w:rsidRPr="00811535">
        <w:rPr>
          <w:rFonts w:eastAsia="Times New Roman" w:cs="Arial"/>
          <w:color w:val="262626"/>
          <w:sz w:val="18"/>
          <w:szCs w:val="18"/>
        </w:rPr>
        <w:t xml:space="preserve"> PAT for each  such deliverable provided under the Contract.</w:t>
      </w:r>
      <w:r w:rsidRPr="00811535">
        <w:rPr>
          <w:rFonts w:eastAsia="Times New Roman" w:cs="Arial"/>
          <w:color w:val="262626"/>
          <w:sz w:val="18"/>
          <w:szCs w:val="18"/>
          <w:lang w:val="en"/>
        </w:rPr>
        <w:t> A</w:t>
      </w:r>
      <w:proofErr w:type="spellStart"/>
      <w:r w:rsidRPr="00811535">
        <w:rPr>
          <w:rFonts w:cs="Arial"/>
          <w:sz w:val="18"/>
          <w:szCs w:val="18"/>
        </w:rPr>
        <w:t>ll</w:t>
      </w:r>
      <w:proofErr w:type="spellEnd"/>
      <w:r w:rsidRPr="00811535">
        <w:rPr>
          <w:rFonts w:cs="Arial"/>
          <w:sz w:val="18"/>
          <w:szCs w:val="18"/>
        </w:rPr>
        <w:t xml:space="preserve"> "Not Applicable" or “N/A” responses to the specifications, if any, must be fully explained.  A description of the evaluation methods used to support WCAG 2.0 Level AA conformance claims, including, if applicable, any third-party testing, must be </w:t>
      </w:r>
      <w:proofErr w:type="gramStart"/>
      <w:r w:rsidRPr="00811535">
        <w:rPr>
          <w:rFonts w:cs="Arial"/>
          <w:sz w:val="18"/>
          <w:szCs w:val="18"/>
        </w:rPr>
        <w:t>provided</w:t>
      </w:r>
      <w:r w:rsidRPr="00811535">
        <w:rPr>
          <w:rFonts w:eastAsia="Times New Roman" w:cs="Arial"/>
          <w:color w:val="262626"/>
          <w:sz w:val="18"/>
          <w:szCs w:val="18"/>
        </w:rPr>
        <w:t>..</w:t>
      </w:r>
      <w:proofErr w:type="gramEnd"/>
      <w:r w:rsidRPr="00811535">
        <w:rPr>
          <w:rFonts w:eastAsia="Times New Roman" w:cs="Arial"/>
          <w:color w:val="262626"/>
          <w:sz w:val="18"/>
          <w:szCs w:val="18"/>
        </w:rPr>
        <w:t>  </w:t>
      </w:r>
      <w:r w:rsidRPr="00811535">
        <w:rPr>
          <w:rFonts w:eastAsia="Times New Roman" w:cs="Arial"/>
          <w:color w:val="262626"/>
          <w:sz w:val="18"/>
          <w:szCs w:val="18"/>
          <w:lang w:val="en"/>
        </w:rPr>
        <w:t xml:space="preserve">Throughout the Term of the Contract, </w:t>
      </w:r>
      <w:r w:rsidRPr="00811535">
        <w:rPr>
          <w:rFonts w:cs="Arial"/>
          <w:sz w:val="18"/>
          <w:szCs w:val="18"/>
          <w:lang w:val="en"/>
        </w:rPr>
        <w:t xml:space="preserve">at no additional costs to the State, </w:t>
      </w:r>
      <w:r w:rsidRPr="00811535">
        <w:rPr>
          <w:rFonts w:eastAsia="Times New Roman" w:cs="Arial"/>
          <w:color w:val="262626"/>
          <w:sz w:val="18"/>
          <w:szCs w:val="18"/>
          <w:lang w:val="en"/>
        </w:rPr>
        <w:t>Contractor must:</w:t>
      </w:r>
      <w:r w:rsidRPr="00811535">
        <w:rPr>
          <w:rFonts w:eastAsia="Times New Roman" w:cs="Arial"/>
          <w:color w:val="262626"/>
          <w:sz w:val="18"/>
          <w:szCs w:val="18"/>
        </w:rPr>
        <w:t> </w:t>
      </w:r>
    </w:p>
    <w:p w14:paraId="326EE02A" w14:textId="77777777" w:rsidR="007605C4" w:rsidRPr="00811535" w:rsidRDefault="007605C4" w:rsidP="007605C4">
      <w:pPr>
        <w:numPr>
          <w:ilvl w:val="3"/>
          <w:numId w:val="1"/>
        </w:numPr>
        <w:spacing w:before="240" w:after="0" w:line="240" w:lineRule="auto"/>
        <w:rPr>
          <w:rFonts w:eastAsia="Times New Roman" w:cs="Arial"/>
          <w:color w:val="262626"/>
          <w:sz w:val="18"/>
          <w:szCs w:val="18"/>
        </w:rPr>
      </w:pPr>
      <w:r w:rsidRPr="00811535">
        <w:rPr>
          <w:rFonts w:eastAsia="Times New Roman" w:cs="Arial"/>
          <w:color w:val="262626"/>
          <w:sz w:val="18"/>
          <w:szCs w:val="18"/>
        </w:rPr>
        <w:t xml:space="preserve">promptly respond to and resolve, </w:t>
      </w:r>
      <w:r w:rsidRPr="00811535">
        <w:rPr>
          <w:rFonts w:cs="Arial"/>
          <w:sz w:val="18"/>
          <w:szCs w:val="18"/>
          <w:lang w:val="en"/>
        </w:rPr>
        <w:t>in a manner acceptable to the State,</w:t>
      </w:r>
      <w:r w:rsidRPr="00811535">
        <w:rPr>
          <w:rFonts w:eastAsia="Times New Roman" w:cs="Arial"/>
          <w:color w:val="262626"/>
          <w:sz w:val="18"/>
          <w:szCs w:val="18"/>
        </w:rPr>
        <w:t xml:space="preserve"> any complaint the State receives regarding the accessibility of any Software or Work </w:t>
      </w:r>
      <w:proofErr w:type="gramStart"/>
      <w:r w:rsidRPr="00811535">
        <w:rPr>
          <w:rFonts w:eastAsia="Times New Roman" w:cs="Arial"/>
          <w:color w:val="262626"/>
          <w:sz w:val="18"/>
          <w:szCs w:val="18"/>
        </w:rPr>
        <w:t>Product;</w:t>
      </w:r>
      <w:proofErr w:type="gramEnd"/>
      <w:r w:rsidRPr="00811535">
        <w:rPr>
          <w:rFonts w:eastAsia="Times New Roman" w:cs="Arial"/>
          <w:color w:val="262626"/>
          <w:sz w:val="18"/>
          <w:szCs w:val="18"/>
        </w:rPr>
        <w:t>   </w:t>
      </w:r>
    </w:p>
    <w:p w14:paraId="629A83F9" w14:textId="77777777" w:rsidR="007605C4" w:rsidRPr="00811535" w:rsidRDefault="007605C4" w:rsidP="007605C4">
      <w:pPr>
        <w:numPr>
          <w:ilvl w:val="3"/>
          <w:numId w:val="1"/>
        </w:numPr>
        <w:spacing w:before="240" w:after="0" w:line="240" w:lineRule="auto"/>
        <w:rPr>
          <w:rFonts w:eastAsia="Times New Roman" w:cs="Arial"/>
          <w:color w:val="262626"/>
          <w:sz w:val="18"/>
          <w:szCs w:val="18"/>
        </w:rPr>
      </w:pPr>
      <w:r w:rsidRPr="00811535">
        <w:rPr>
          <w:rFonts w:eastAsia="Times New Roman" w:cs="Arial"/>
          <w:color w:val="262626"/>
          <w:sz w:val="18"/>
          <w:szCs w:val="18"/>
          <w:lang w:val="en"/>
        </w:rPr>
        <w:t xml:space="preserve">upon the State’s written request, provide </w:t>
      </w:r>
      <w:r w:rsidRPr="00811535">
        <w:rPr>
          <w:rFonts w:eastAsia="Times New Roman" w:cs="Arial"/>
          <w:color w:val="262626"/>
          <w:sz w:val="18"/>
          <w:szCs w:val="18"/>
        </w:rPr>
        <w:t>Software or Work Products</w:t>
      </w:r>
      <w:r w:rsidRPr="00811535">
        <w:rPr>
          <w:rFonts w:eastAsia="Times New Roman" w:cs="Arial"/>
          <w:color w:val="262626"/>
          <w:sz w:val="18"/>
          <w:szCs w:val="18"/>
          <w:lang w:val="en"/>
        </w:rPr>
        <w:t xml:space="preserve"> </w:t>
      </w:r>
      <w:r w:rsidRPr="00811535">
        <w:rPr>
          <w:rFonts w:cs="Arial"/>
          <w:sz w:val="18"/>
          <w:szCs w:val="18"/>
          <w:lang w:val="en"/>
        </w:rPr>
        <w:t>in one or more alternative formats and within timeframes specified by the State</w:t>
      </w:r>
      <w:r w:rsidRPr="00811535">
        <w:rPr>
          <w:rFonts w:eastAsia="Times New Roman" w:cs="Arial"/>
          <w:color w:val="262626"/>
          <w:sz w:val="18"/>
          <w:szCs w:val="18"/>
        </w:rPr>
        <w:t>; and </w:t>
      </w:r>
    </w:p>
    <w:p w14:paraId="5CC5C3B1" w14:textId="77777777" w:rsidR="007605C4" w:rsidRPr="00811535" w:rsidRDefault="007605C4" w:rsidP="007605C4">
      <w:pPr>
        <w:numPr>
          <w:ilvl w:val="3"/>
          <w:numId w:val="1"/>
        </w:numPr>
        <w:spacing w:before="240" w:after="0" w:line="240" w:lineRule="auto"/>
        <w:rPr>
          <w:rFonts w:eastAsia="Times New Roman" w:cs="Arial"/>
          <w:color w:val="262626"/>
          <w:sz w:val="18"/>
          <w:szCs w:val="18"/>
        </w:rPr>
      </w:pPr>
      <w:r w:rsidRPr="00811535">
        <w:rPr>
          <w:rFonts w:eastAsia="Times New Roman" w:cs="Arial"/>
          <w:color w:val="262626"/>
          <w:sz w:val="18"/>
          <w:szCs w:val="18"/>
        </w:rPr>
        <w:t>participate in the State of Michigan Digital Standards Review described below. </w:t>
      </w:r>
    </w:p>
    <w:p w14:paraId="29F14E25" w14:textId="77777777" w:rsidR="007605C4" w:rsidRPr="00811535" w:rsidRDefault="007605C4" w:rsidP="007605C4">
      <w:pPr>
        <w:numPr>
          <w:ilvl w:val="2"/>
          <w:numId w:val="1"/>
        </w:numPr>
        <w:spacing w:before="240" w:after="0" w:line="240" w:lineRule="auto"/>
        <w:rPr>
          <w:rFonts w:eastAsia="Times New Roman" w:cs="Arial"/>
          <w:color w:val="262626"/>
          <w:sz w:val="18"/>
          <w:szCs w:val="18"/>
        </w:rPr>
      </w:pPr>
      <w:r w:rsidRPr="00811535">
        <w:rPr>
          <w:rFonts w:eastAsia="Times New Roman" w:cs="Arial"/>
          <w:color w:val="262626"/>
          <w:sz w:val="18"/>
          <w:szCs w:val="18"/>
          <w:u w:val="single"/>
        </w:rPr>
        <w:t>State of Michigan Digital Standards Review.</w:t>
      </w:r>
      <w:r w:rsidRPr="00811535">
        <w:rPr>
          <w:rFonts w:eastAsia="Times New Roman" w:cs="Arial"/>
          <w:color w:val="262626"/>
          <w:sz w:val="18"/>
          <w:szCs w:val="18"/>
        </w:rPr>
        <w:t xml:space="preserve">  </w:t>
      </w:r>
      <w:r w:rsidRPr="00811535">
        <w:rPr>
          <w:rFonts w:cs="Arial"/>
          <w:sz w:val="18"/>
          <w:szCs w:val="18"/>
        </w:rPr>
        <w:t xml:space="preserve">Prior to Software or Work Products being accepted, put into production, or as otherwise required by the State, the State may conduct a Digital Standards Review to assess their accessibility and compliance with WCAG 2.0 Level AA.  </w:t>
      </w:r>
      <w:r w:rsidRPr="00811535">
        <w:rPr>
          <w:rFonts w:eastAsia="Times New Roman" w:cs="Arial"/>
          <w:color w:val="262626"/>
          <w:sz w:val="18"/>
          <w:szCs w:val="18"/>
        </w:rPr>
        <w:t xml:space="preserve">Contractor must </w:t>
      </w:r>
      <w:r w:rsidRPr="00811535">
        <w:rPr>
          <w:rFonts w:cs="Arial"/>
          <w:sz w:val="18"/>
          <w:szCs w:val="18"/>
        </w:rPr>
        <w:t>assist the State with each such review, including submitting documentation or other information regarding accessibility and compliance with WCAG 2.0 Level AA.  Contractor must, at its sole cost and expense,</w:t>
      </w:r>
      <w:r w:rsidRPr="00811535">
        <w:rPr>
          <w:rFonts w:cs="Arial"/>
          <w:sz w:val="18"/>
          <w:szCs w:val="18"/>
          <w:lang w:val="en"/>
        </w:rPr>
        <w:t xml:space="preserve"> </w:t>
      </w:r>
      <w:r w:rsidRPr="00811535">
        <w:rPr>
          <w:rFonts w:cs="Arial"/>
          <w:sz w:val="18"/>
          <w:szCs w:val="18"/>
        </w:rPr>
        <w:t>remediate all issues resulting from such review in a manner and timeframe accepted in writing by the State, which may include providing a remediation status report and updated PAT to the State and a re-assessment of accessibility</w:t>
      </w:r>
      <w:proofErr w:type="gramStart"/>
      <w:r w:rsidRPr="00811535">
        <w:rPr>
          <w:rFonts w:cs="Arial"/>
          <w:sz w:val="18"/>
          <w:szCs w:val="18"/>
        </w:rPr>
        <w:t xml:space="preserve">. </w:t>
      </w:r>
      <w:r w:rsidRPr="00811535">
        <w:rPr>
          <w:rFonts w:eastAsia="Times New Roman" w:cs="Arial"/>
          <w:color w:val="262626"/>
          <w:sz w:val="18"/>
          <w:szCs w:val="18"/>
        </w:rPr>
        <w:t>.</w:t>
      </w:r>
      <w:proofErr w:type="gramEnd"/>
      <w:r w:rsidRPr="00811535">
        <w:rPr>
          <w:rFonts w:eastAsia="Times New Roman" w:cs="Arial"/>
          <w:color w:val="262626"/>
          <w:sz w:val="18"/>
          <w:szCs w:val="18"/>
        </w:rPr>
        <w:t>     </w:t>
      </w:r>
    </w:p>
    <w:p w14:paraId="294FAA0C" w14:textId="77777777" w:rsidR="007605C4" w:rsidRPr="00811535" w:rsidRDefault="007605C4" w:rsidP="007605C4">
      <w:pPr>
        <w:numPr>
          <w:ilvl w:val="2"/>
          <w:numId w:val="1"/>
        </w:numPr>
        <w:spacing w:before="240" w:after="0" w:line="240" w:lineRule="auto"/>
        <w:rPr>
          <w:rFonts w:eastAsia="Times New Roman" w:cs="Arial"/>
          <w:color w:val="262626"/>
          <w:sz w:val="18"/>
          <w:szCs w:val="18"/>
        </w:rPr>
      </w:pPr>
      <w:r w:rsidRPr="00811535">
        <w:rPr>
          <w:rFonts w:eastAsia="Times New Roman" w:cs="Arial"/>
          <w:color w:val="262626"/>
          <w:sz w:val="18"/>
          <w:szCs w:val="18"/>
        </w:rPr>
        <w:t>Failure to comply with the requirements in this </w:t>
      </w:r>
      <w:r w:rsidRPr="00811535">
        <w:rPr>
          <w:rFonts w:eastAsia="Times New Roman" w:cs="Arial"/>
          <w:b/>
          <w:bCs/>
          <w:color w:val="262626"/>
          <w:sz w:val="18"/>
          <w:szCs w:val="18"/>
        </w:rPr>
        <w:t>Section </w:t>
      </w:r>
      <w:r w:rsidRPr="001474D1">
        <w:rPr>
          <w:rFonts w:eastAsia="Times New Roman" w:cs="Arial"/>
          <w:b/>
          <w:bCs/>
          <w:color w:val="262626"/>
          <w:sz w:val="18"/>
          <w:szCs w:val="18"/>
        </w:rPr>
        <w:fldChar w:fldCharType="begin"/>
      </w:r>
      <w:r w:rsidRPr="001474D1">
        <w:rPr>
          <w:rFonts w:eastAsia="Times New Roman" w:cs="Arial"/>
          <w:b/>
          <w:bCs/>
          <w:color w:val="262626"/>
          <w:sz w:val="18"/>
          <w:szCs w:val="18"/>
        </w:rPr>
        <w:instrText xml:space="preserve"> REF _Ref62806114 \r \h  \* MERGEFORMAT </w:instrText>
      </w:r>
      <w:r w:rsidRPr="001474D1">
        <w:rPr>
          <w:rFonts w:eastAsia="Times New Roman" w:cs="Arial"/>
          <w:b/>
          <w:bCs/>
          <w:color w:val="262626"/>
          <w:sz w:val="18"/>
          <w:szCs w:val="18"/>
        </w:rPr>
      </w:r>
      <w:r w:rsidRPr="001474D1">
        <w:rPr>
          <w:rFonts w:eastAsia="Times New Roman" w:cs="Arial"/>
          <w:b/>
          <w:bCs/>
          <w:color w:val="262626"/>
          <w:sz w:val="18"/>
          <w:szCs w:val="18"/>
        </w:rPr>
        <w:fldChar w:fldCharType="separate"/>
      </w:r>
      <w:r>
        <w:rPr>
          <w:rFonts w:eastAsia="Times New Roman" w:cs="Arial"/>
          <w:b/>
          <w:bCs/>
          <w:color w:val="262626"/>
          <w:sz w:val="18"/>
          <w:szCs w:val="18"/>
        </w:rPr>
        <w:t>3</w:t>
      </w:r>
      <w:r w:rsidRPr="001474D1">
        <w:rPr>
          <w:rFonts w:eastAsia="Times New Roman" w:cs="Arial"/>
          <w:b/>
          <w:bCs/>
          <w:color w:val="262626"/>
          <w:sz w:val="18"/>
          <w:szCs w:val="18"/>
        </w:rPr>
        <w:fldChar w:fldCharType="end"/>
      </w:r>
      <w:r w:rsidRPr="00811535">
        <w:rPr>
          <w:rFonts w:eastAsia="Times New Roman" w:cs="Arial"/>
          <w:color w:val="262626"/>
          <w:sz w:val="18"/>
          <w:szCs w:val="18"/>
        </w:rPr>
        <w:t> shall constitute a material breach of this Contract. </w:t>
      </w:r>
    </w:p>
    <w:p w14:paraId="703B6892" w14:textId="77777777" w:rsidR="007605C4" w:rsidRPr="00811535" w:rsidRDefault="007605C4" w:rsidP="007605C4">
      <w:pPr>
        <w:spacing w:before="240" w:after="0" w:line="240" w:lineRule="auto"/>
        <w:ind w:left="2160"/>
        <w:rPr>
          <w:rFonts w:eastAsia="Times New Roman" w:cs="Arial"/>
          <w:color w:val="262626"/>
          <w:sz w:val="18"/>
          <w:szCs w:val="18"/>
        </w:rPr>
      </w:pPr>
    </w:p>
    <w:p w14:paraId="32279D8E" w14:textId="77777777" w:rsidR="007605C4" w:rsidRPr="00811535" w:rsidRDefault="007605C4" w:rsidP="007605C4">
      <w:pPr>
        <w:numPr>
          <w:ilvl w:val="1"/>
          <w:numId w:val="1"/>
        </w:numPr>
        <w:spacing w:after="0" w:line="240" w:lineRule="auto"/>
        <w:ind w:left="1080"/>
        <w:jc w:val="both"/>
        <w:rPr>
          <w:rFonts w:eastAsia="Times New Roman" w:cs="Arial"/>
          <w:b/>
          <w:color w:val="262626"/>
          <w:sz w:val="18"/>
          <w:szCs w:val="18"/>
        </w:rPr>
      </w:pPr>
      <w:r w:rsidRPr="00811535">
        <w:rPr>
          <w:rFonts w:eastAsia="Times New Roman" w:cs="Arial"/>
          <w:b/>
          <w:color w:val="262626"/>
          <w:sz w:val="18"/>
          <w:szCs w:val="18"/>
        </w:rPr>
        <w:t>Contractor Personnel </w:t>
      </w:r>
    </w:p>
    <w:p w14:paraId="34D41572" w14:textId="77777777" w:rsidR="007605C4" w:rsidRPr="00811535" w:rsidRDefault="007605C4" w:rsidP="007605C4">
      <w:pPr>
        <w:spacing w:after="0" w:line="240" w:lineRule="auto"/>
        <w:ind w:left="1080"/>
        <w:jc w:val="both"/>
        <w:rPr>
          <w:rFonts w:eastAsia="Times New Roman" w:cs="Arial"/>
          <w:b/>
          <w:color w:val="262626"/>
          <w:sz w:val="18"/>
          <w:szCs w:val="18"/>
        </w:rPr>
      </w:pPr>
    </w:p>
    <w:p w14:paraId="47478D7B" w14:textId="77777777" w:rsidR="007605C4" w:rsidRPr="00811535" w:rsidRDefault="007605C4" w:rsidP="007605C4">
      <w:pPr>
        <w:numPr>
          <w:ilvl w:val="2"/>
          <w:numId w:val="1"/>
        </w:numPr>
        <w:spacing w:after="0" w:line="240" w:lineRule="auto"/>
        <w:jc w:val="both"/>
        <w:rPr>
          <w:rFonts w:eastAsia="Times New Roman" w:cs="Arial"/>
          <w:b/>
          <w:color w:val="262626"/>
          <w:sz w:val="18"/>
          <w:szCs w:val="18"/>
        </w:rPr>
      </w:pPr>
      <w:r w:rsidRPr="00811535">
        <w:rPr>
          <w:rFonts w:eastAsia="Times New Roman" w:cs="Arial"/>
          <w:color w:val="262626"/>
          <w:sz w:val="18"/>
          <w:szCs w:val="18"/>
        </w:rPr>
        <w:t>Contractor is solely responsible for all Contractor Personnel and for the payment of their compensation, including, if applicable, withholding of income taxes, and the payment and withholding of social security and other payroll taxes, unemployment insurance, workers’ compensation insurance payments and disability benefits. </w:t>
      </w:r>
    </w:p>
    <w:p w14:paraId="1F0B8413" w14:textId="77777777" w:rsidR="007605C4" w:rsidRPr="00811535" w:rsidRDefault="007605C4" w:rsidP="007605C4">
      <w:pPr>
        <w:spacing w:after="0" w:line="240" w:lineRule="auto"/>
        <w:ind w:left="2160"/>
        <w:jc w:val="both"/>
        <w:rPr>
          <w:rFonts w:eastAsia="Times New Roman" w:cs="Arial"/>
          <w:b/>
          <w:color w:val="262626"/>
          <w:sz w:val="18"/>
          <w:szCs w:val="18"/>
        </w:rPr>
      </w:pPr>
    </w:p>
    <w:p w14:paraId="17D67EF5" w14:textId="77777777" w:rsidR="007605C4" w:rsidRPr="00811535" w:rsidRDefault="007605C4" w:rsidP="007605C4">
      <w:pPr>
        <w:numPr>
          <w:ilvl w:val="2"/>
          <w:numId w:val="1"/>
        </w:numPr>
        <w:spacing w:after="0" w:line="240" w:lineRule="auto"/>
        <w:jc w:val="both"/>
        <w:rPr>
          <w:rFonts w:eastAsia="Times New Roman" w:cs="Arial"/>
          <w:b/>
          <w:color w:val="262626"/>
          <w:sz w:val="18"/>
          <w:szCs w:val="18"/>
        </w:rPr>
      </w:pPr>
      <w:r w:rsidRPr="00811535">
        <w:rPr>
          <w:rFonts w:eastAsia="Times New Roman" w:cs="Arial"/>
          <w:color w:val="262626"/>
          <w:sz w:val="18"/>
          <w:szCs w:val="18"/>
        </w:rPr>
        <w:t>Prior to any Contractor Personnel performing any Services, Contractor will:  </w:t>
      </w:r>
    </w:p>
    <w:p w14:paraId="1AD13D5F" w14:textId="77777777" w:rsidR="007605C4" w:rsidRPr="00811535" w:rsidRDefault="007605C4" w:rsidP="007605C4">
      <w:pPr>
        <w:numPr>
          <w:ilvl w:val="3"/>
          <w:numId w:val="1"/>
        </w:numPr>
        <w:spacing w:after="0" w:line="240" w:lineRule="auto"/>
        <w:jc w:val="both"/>
        <w:rPr>
          <w:rFonts w:eastAsia="Times New Roman" w:cs="Arial"/>
          <w:b/>
          <w:color w:val="262626"/>
          <w:sz w:val="18"/>
          <w:szCs w:val="18"/>
        </w:rPr>
      </w:pPr>
      <w:r w:rsidRPr="00811535">
        <w:rPr>
          <w:rFonts w:eastAsia="Times New Roman" w:cs="Arial"/>
          <w:color w:val="262626"/>
          <w:sz w:val="18"/>
          <w:szCs w:val="18"/>
        </w:rPr>
        <w:t xml:space="preserve">ensure that such Contractor Personnel have the legal right to work in the United </w:t>
      </w:r>
      <w:proofErr w:type="gramStart"/>
      <w:r w:rsidRPr="00811535">
        <w:rPr>
          <w:rFonts w:eastAsia="Times New Roman" w:cs="Arial"/>
          <w:color w:val="262626"/>
          <w:sz w:val="18"/>
          <w:szCs w:val="18"/>
        </w:rPr>
        <w:t>States;</w:t>
      </w:r>
      <w:proofErr w:type="gramEnd"/>
      <w:r w:rsidRPr="00811535">
        <w:rPr>
          <w:rFonts w:eastAsia="Times New Roman" w:cs="Arial"/>
          <w:color w:val="262626"/>
          <w:sz w:val="18"/>
          <w:szCs w:val="18"/>
        </w:rPr>
        <w:t> </w:t>
      </w:r>
    </w:p>
    <w:p w14:paraId="682C1A1C" w14:textId="77777777" w:rsidR="007605C4" w:rsidRPr="00811535" w:rsidRDefault="007605C4" w:rsidP="007605C4">
      <w:pPr>
        <w:numPr>
          <w:ilvl w:val="3"/>
          <w:numId w:val="1"/>
        </w:numPr>
        <w:spacing w:after="0" w:line="240" w:lineRule="auto"/>
        <w:jc w:val="both"/>
        <w:rPr>
          <w:rFonts w:eastAsia="Times New Roman" w:cs="Arial"/>
          <w:b/>
          <w:color w:val="262626"/>
          <w:sz w:val="18"/>
          <w:szCs w:val="18"/>
        </w:rPr>
      </w:pPr>
      <w:r w:rsidRPr="00811535">
        <w:rPr>
          <w:rFonts w:eastAsia="Times New Roman" w:cs="Arial"/>
          <w:color w:val="262626"/>
          <w:sz w:val="18"/>
          <w:szCs w:val="18"/>
        </w:rPr>
        <w:t>upon request, require such Contractor Personnel to execute written agreements, in form and substance acceptable to the State, that bind such Contractor Personnel to confidentiality provisions that are at least as protective of the State’s information (including all Confidential Information) as those contained in this Contract; and </w:t>
      </w:r>
    </w:p>
    <w:p w14:paraId="7EF291A3" w14:textId="77777777" w:rsidR="007605C4" w:rsidRPr="00811535" w:rsidRDefault="007605C4" w:rsidP="007605C4">
      <w:pPr>
        <w:spacing w:after="0" w:line="240" w:lineRule="auto"/>
        <w:ind w:left="2880"/>
        <w:jc w:val="both"/>
        <w:rPr>
          <w:rFonts w:eastAsia="Times New Roman" w:cs="Arial"/>
          <w:b/>
          <w:color w:val="262626"/>
          <w:sz w:val="18"/>
          <w:szCs w:val="18"/>
        </w:rPr>
      </w:pPr>
    </w:p>
    <w:p w14:paraId="3ACA28E1" w14:textId="77777777" w:rsidR="007605C4" w:rsidRPr="00811535" w:rsidRDefault="007605C4" w:rsidP="007605C4">
      <w:pPr>
        <w:numPr>
          <w:ilvl w:val="2"/>
          <w:numId w:val="1"/>
        </w:numPr>
        <w:spacing w:after="0" w:line="240" w:lineRule="auto"/>
        <w:jc w:val="both"/>
        <w:rPr>
          <w:rFonts w:eastAsia="Times New Roman" w:cs="Arial"/>
          <w:b/>
          <w:color w:val="262626"/>
          <w:sz w:val="18"/>
          <w:szCs w:val="18"/>
        </w:rPr>
      </w:pPr>
      <w:r w:rsidRPr="00811535">
        <w:rPr>
          <w:rFonts w:eastAsia="Times New Roman" w:cs="Arial"/>
          <w:color w:val="262626"/>
          <w:sz w:val="18"/>
          <w:szCs w:val="18"/>
        </w:rPr>
        <w:t>upon request, or as otherwise specified in</w:t>
      </w:r>
      <w:r w:rsidRPr="00811535">
        <w:rPr>
          <w:rFonts w:eastAsia="Times New Roman" w:cs="Arial"/>
          <w:b/>
          <w:bCs/>
          <w:color w:val="262626"/>
          <w:sz w:val="18"/>
          <w:szCs w:val="18"/>
        </w:rPr>
        <w:t> </w:t>
      </w:r>
      <w:r w:rsidRPr="00811535">
        <w:rPr>
          <w:rFonts w:eastAsia="Times New Roman" w:cs="Arial"/>
          <w:color w:val="262626"/>
          <w:sz w:val="18"/>
          <w:szCs w:val="18"/>
        </w:rPr>
        <w:t>a</w:t>
      </w:r>
      <w:r w:rsidRPr="00811535">
        <w:rPr>
          <w:rFonts w:eastAsia="Times New Roman" w:cs="Arial"/>
          <w:b/>
          <w:bCs/>
          <w:color w:val="262626"/>
          <w:sz w:val="18"/>
          <w:szCs w:val="18"/>
        </w:rPr>
        <w:t> </w:t>
      </w:r>
      <w:r w:rsidRPr="00811535">
        <w:rPr>
          <w:rFonts w:eastAsia="Times New Roman" w:cs="Arial"/>
          <w:color w:val="262626"/>
          <w:sz w:val="18"/>
          <w:szCs w:val="18"/>
        </w:rPr>
        <w:t>Statement of Work, perform background checks on all Contractor Personnel prior to their assignment.  The scope is at the discretion of the State and documentation must be provided as requested.  Contractor is responsible for all costs associated with the requested background checks.  The State, in its sole discretion, may also perform background checks on Contractor Personnel. Pursuant to Michigan law, all agencies subject to IRS Pub. 1075 are required to ask the Michigan State Police to perform fingerprint background checks on all employees, including Contractor and subcontractor employees, who may have access to any database of information maintained by the federal government that contains confidential or personal information, including, but not limited to, federal tax information.  Further, pursuant to Michigan law, any agency described above is prohibited from providing Contractors or subcontractors with the result of such background check.  For more information, please see Michigan Public Act 427 of 2018. </w:t>
      </w:r>
    </w:p>
    <w:p w14:paraId="788F1394" w14:textId="77777777" w:rsidR="007605C4" w:rsidRPr="00811535" w:rsidRDefault="007605C4" w:rsidP="007605C4">
      <w:pPr>
        <w:spacing w:after="0" w:line="240" w:lineRule="auto"/>
        <w:ind w:left="2160"/>
        <w:jc w:val="both"/>
        <w:rPr>
          <w:rFonts w:eastAsia="Times New Roman" w:cs="Arial"/>
          <w:b/>
          <w:color w:val="262626"/>
          <w:sz w:val="18"/>
          <w:szCs w:val="18"/>
        </w:rPr>
      </w:pPr>
    </w:p>
    <w:p w14:paraId="23EF1EC9" w14:textId="77777777" w:rsidR="007605C4" w:rsidRPr="00811535" w:rsidRDefault="007605C4" w:rsidP="007605C4">
      <w:pPr>
        <w:numPr>
          <w:ilvl w:val="2"/>
          <w:numId w:val="1"/>
        </w:numPr>
        <w:spacing w:after="0" w:line="240" w:lineRule="auto"/>
        <w:jc w:val="both"/>
        <w:rPr>
          <w:rFonts w:eastAsia="Times New Roman" w:cs="Arial"/>
          <w:b/>
          <w:color w:val="262626"/>
          <w:sz w:val="18"/>
          <w:szCs w:val="18"/>
        </w:rPr>
      </w:pPr>
      <w:r w:rsidRPr="00811535">
        <w:rPr>
          <w:rFonts w:eastAsia="Times New Roman" w:cs="Arial"/>
          <w:color w:val="262626"/>
          <w:sz w:val="18"/>
          <w:szCs w:val="18"/>
        </w:rPr>
        <w:t>Contractor and all Contractor Personnel will comply with all rules, regulations, and policies of the State that are communicated to Contractor in writing, including security procedures concerning systems and data and remote access, building security procedures, including the restriction of access by the State to certain areas of its premises or systems, and general health and safety practices and procedures. </w:t>
      </w:r>
    </w:p>
    <w:p w14:paraId="277CCEFA" w14:textId="77777777" w:rsidR="007605C4" w:rsidRPr="00811535" w:rsidRDefault="007605C4" w:rsidP="007605C4">
      <w:pPr>
        <w:pStyle w:val="ListParagraph"/>
        <w:rPr>
          <w:rFonts w:cs="Arial"/>
          <w:b/>
          <w:color w:val="262626"/>
          <w:sz w:val="18"/>
          <w:szCs w:val="18"/>
        </w:rPr>
      </w:pPr>
    </w:p>
    <w:p w14:paraId="7A1D0B02" w14:textId="77777777" w:rsidR="007605C4" w:rsidRPr="00811535" w:rsidRDefault="007605C4" w:rsidP="007605C4">
      <w:pPr>
        <w:spacing w:after="0" w:line="240" w:lineRule="auto"/>
        <w:ind w:left="2160"/>
        <w:jc w:val="both"/>
        <w:rPr>
          <w:rFonts w:eastAsia="Times New Roman" w:cs="Arial"/>
          <w:b/>
          <w:color w:val="262626"/>
          <w:sz w:val="18"/>
          <w:szCs w:val="18"/>
        </w:rPr>
      </w:pPr>
    </w:p>
    <w:p w14:paraId="473C42CA" w14:textId="77777777" w:rsidR="007605C4" w:rsidRPr="00811535" w:rsidRDefault="007605C4" w:rsidP="007605C4">
      <w:pPr>
        <w:numPr>
          <w:ilvl w:val="2"/>
          <w:numId w:val="1"/>
        </w:numPr>
        <w:spacing w:after="0" w:line="240" w:lineRule="auto"/>
        <w:jc w:val="both"/>
        <w:rPr>
          <w:rFonts w:eastAsia="Times New Roman" w:cs="Arial"/>
          <w:b/>
          <w:color w:val="262626"/>
          <w:sz w:val="18"/>
          <w:szCs w:val="18"/>
        </w:rPr>
      </w:pPr>
      <w:r w:rsidRPr="00811535">
        <w:rPr>
          <w:rFonts w:eastAsia="Times New Roman" w:cs="Arial"/>
          <w:color w:val="262626"/>
          <w:sz w:val="18"/>
          <w:szCs w:val="18"/>
        </w:rPr>
        <w:t>The State reserves the right to require the removal of any Contractor Personnel found, in the judgment of the State, to be unacceptable.  The State’s request must be written with reasonable detail outlining the reasons for the removal request.  Replacement personnel for the removed person must be fully qualified for the position.  If the State exercises this right, and Contractor cannot immediately replace the removed personnel, the State agrees to negotiate an equitable adjustment in schedule or other terms that may be affected by the State’s required removal. </w:t>
      </w:r>
    </w:p>
    <w:p w14:paraId="6DDB0AFC" w14:textId="77777777" w:rsidR="007605C4" w:rsidRPr="001474D1" w:rsidRDefault="007605C4" w:rsidP="007605C4">
      <w:pPr>
        <w:spacing w:after="0" w:line="240" w:lineRule="auto"/>
        <w:ind w:left="1080"/>
        <w:jc w:val="both"/>
        <w:rPr>
          <w:rFonts w:eastAsia="Times New Roman" w:cs="Arial"/>
          <w:color w:val="262626"/>
          <w:sz w:val="18"/>
          <w:szCs w:val="18"/>
        </w:rPr>
      </w:pPr>
      <w:bookmarkStart w:id="2" w:name="a48024"/>
    </w:p>
    <w:p w14:paraId="074149F4" w14:textId="77777777" w:rsidR="007605C4" w:rsidRPr="001474D1" w:rsidRDefault="007605C4" w:rsidP="007605C4">
      <w:pPr>
        <w:numPr>
          <w:ilvl w:val="1"/>
          <w:numId w:val="1"/>
        </w:numPr>
        <w:spacing w:after="0" w:line="240" w:lineRule="auto"/>
        <w:ind w:left="1080"/>
        <w:jc w:val="both"/>
        <w:rPr>
          <w:rFonts w:eastAsia="Times New Roman" w:cs="Arial"/>
          <w:color w:val="262626"/>
          <w:sz w:val="18"/>
          <w:szCs w:val="18"/>
        </w:rPr>
      </w:pPr>
      <w:r w:rsidRPr="001474D1">
        <w:rPr>
          <w:rFonts w:eastAsia="Times New Roman" w:cs="Arial"/>
          <w:b/>
          <w:color w:val="262626"/>
          <w:sz w:val="18"/>
          <w:szCs w:val="18"/>
        </w:rPr>
        <w:t>Contractor’s Key Personnel</w:t>
      </w:r>
    </w:p>
    <w:p w14:paraId="6EBED866" w14:textId="77777777" w:rsidR="007605C4" w:rsidRPr="001474D1" w:rsidRDefault="007605C4" w:rsidP="007605C4">
      <w:pPr>
        <w:numPr>
          <w:ilvl w:val="2"/>
          <w:numId w:val="1"/>
        </w:numPr>
        <w:spacing w:before="240" w:after="0" w:line="240" w:lineRule="auto"/>
        <w:rPr>
          <w:rFonts w:eastAsia="Times New Roman" w:cs="Arial"/>
          <w:color w:val="262626"/>
          <w:sz w:val="18"/>
          <w:szCs w:val="18"/>
        </w:rPr>
      </w:pPr>
      <w:r w:rsidRPr="001474D1">
        <w:rPr>
          <w:rFonts w:eastAsia="Times New Roman" w:cs="Arial"/>
          <w:color w:val="262626"/>
          <w:sz w:val="18"/>
          <w:szCs w:val="18"/>
        </w:rPr>
        <w:t>The State has the right to recommend and approve in writing the initial assignment, as well as any proposed reassignment or replacement, of any Key Personnel.  Before assigning an individual to any Key Personnel position, Contractor will notify the State of the proposed assignment, introduce the individual to the State’s Project Manager, and provide the State with a resume and any other information about the individual reasonably requested by the State.  The State reserves the right to interview the individual before granting written approval.  In the event the State finds a proposed individual unacceptable, the State will provide a written explanation including reasonable detail outlining the reasons for the rejection.</w:t>
      </w:r>
    </w:p>
    <w:p w14:paraId="2A80BB30" w14:textId="77777777" w:rsidR="007605C4" w:rsidRPr="001474D1" w:rsidRDefault="007605C4" w:rsidP="007605C4">
      <w:pPr>
        <w:numPr>
          <w:ilvl w:val="2"/>
          <w:numId w:val="1"/>
        </w:numPr>
        <w:spacing w:before="240" w:after="0" w:line="240" w:lineRule="auto"/>
        <w:rPr>
          <w:rFonts w:eastAsia="Times New Roman" w:cs="Arial"/>
          <w:color w:val="262626"/>
          <w:sz w:val="18"/>
          <w:szCs w:val="18"/>
        </w:rPr>
      </w:pPr>
      <w:bookmarkStart w:id="3" w:name="_Ref377479025"/>
      <w:r w:rsidRPr="001474D1">
        <w:rPr>
          <w:rFonts w:eastAsia="Times New Roman" w:cs="Arial"/>
          <w:color w:val="262626"/>
          <w:sz w:val="18"/>
          <w:szCs w:val="18"/>
        </w:rPr>
        <w:t>Contractor will not remove any Key Personnel from their assigned roles on this Contract without the prior written consent of the State.  The Contractor’s removal of Key Personnel without the prior written consent of the State is an unauthorized removal (“</w:t>
      </w:r>
      <w:r w:rsidRPr="001474D1">
        <w:rPr>
          <w:rFonts w:eastAsia="Times New Roman" w:cs="Arial"/>
          <w:b/>
          <w:color w:val="262626"/>
          <w:sz w:val="18"/>
          <w:szCs w:val="18"/>
        </w:rPr>
        <w:t>Unauthorized Removal</w:t>
      </w:r>
      <w:r w:rsidRPr="001474D1">
        <w:rPr>
          <w:rFonts w:eastAsia="Times New Roman" w:cs="Arial"/>
          <w:color w:val="262626"/>
          <w:sz w:val="18"/>
          <w:szCs w:val="18"/>
        </w:rPr>
        <w:t xml:space="preserve">”).  An Unauthorized Removal does not include replacing Key Personnel for reasons beyond the reasonable control of Contractor, including illness, disability, leave of absence, personal emergency circumstances, resignation, or for cause termination of the Key Personnel’s employment.  Any Unauthorized Removal may be considered by the State to be a material breach of this Contract, in respect of which the State may elect to terminate this Contract for cause under </w:t>
      </w:r>
      <w:r w:rsidRPr="001474D1">
        <w:rPr>
          <w:rFonts w:eastAsia="Times New Roman" w:cs="Arial"/>
          <w:b/>
          <w:color w:val="262626"/>
          <w:sz w:val="18"/>
          <w:szCs w:val="18"/>
        </w:rPr>
        <w:t xml:space="preserve">Section </w:t>
      </w:r>
      <w:r w:rsidRPr="001474D1">
        <w:rPr>
          <w:rFonts w:eastAsia="Times New Roman" w:cs="Arial"/>
          <w:color w:val="262626"/>
          <w:sz w:val="18"/>
          <w:szCs w:val="18"/>
        </w:rPr>
        <w:fldChar w:fldCharType="begin"/>
      </w:r>
      <w:r w:rsidRPr="001474D1">
        <w:rPr>
          <w:rFonts w:eastAsia="Times New Roman" w:cs="Arial"/>
          <w:b/>
          <w:color w:val="262626"/>
          <w:sz w:val="18"/>
          <w:szCs w:val="18"/>
        </w:rPr>
        <w:instrText xml:space="preserve"> REF _Ref375903385 \r \h </w:instrText>
      </w:r>
      <w:r w:rsidRPr="001474D1">
        <w:rPr>
          <w:rFonts w:eastAsia="Times New Roman" w:cs="Arial"/>
          <w:color w:val="262626"/>
          <w:sz w:val="18"/>
          <w:szCs w:val="18"/>
        </w:rPr>
        <w:instrText xml:space="preserve"> \* MERGEFORMAT </w:instrText>
      </w:r>
      <w:r w:rsidRPr="001474D1">
        <w:rPr>
          <w:rFonts w:eastAsia="Times New Roman" w:cs="Arial"/>
          <w:color w:val="262626"/>
          <w:sz w:val="18"/>
          <w:szCs w:val="18"/>
        </w:rPr>
      </w:r>
      <w:r w:rsidRPr="001474D1">
        <w:rPr>
          <w:rFonts w:eastAsia="Times New Roman" w:cs="Arial"/>
          <w:color w:val="262626"/>
          <w:sz w:val="18"/>
          <w:szCs w:val="18"/>
        </w:rPr>
        <w:fldChar w:fldCharType="separate"/>
      </w:r>
      <w:r>
        <w:rPr>
          <w:rFonts w:eastAsia="Times New Roman" w:cs="Arial"/>
          <w:b/>
          <w:color w:val="262626"/>
          <w:sz w:val="18"/>
          <w:szCs w:val="18"/>
        </w:rPr>
        <w:t>14</w:t>
      </w:r>
      <w:r w:rsidRPr="001474D1">
        <w:rPr>
          <w:rFonts w:eastAsia="Times New Roman" w:cs="Arial"/>
          <w:color w:val="262626"/>
          <w:sz w:val="18"/>
          <w:szCs w:val="18"/>
        </w:rPr>
        <w:fldChar w:fldCharType="end"/>
      </w:r>
      <w:r w:rsidRPr="001474D1">
        <w:rPr>
          <w:rFonts w:eastAsia="Times New Roman" w:cs="Arial"/>
          <w:color w:val="262626"/>
          <w:sz w:val="18"/>
          <w:szCs w:val="18"/>
        </w:rPr>
        <w:t>.</w:t>
      </w:r>
      <w:bookmarkEnd w:id="3"/>
    </w:p>
    <w:p w14:paraId="2799FD47" w14:textId="77777777" w:rsidR="007605C4" w:rsidRPr="001474D1" w:rsidRDefault="007605C4" w:rsidP="007605C4">
      <w:pPr>
        <w:numPr>
          <w:ilvl w:val="2"/>
          <w:numId w:val="1"/>
        </w:numPr>
        <w:spacing w:before="240" w:after="0" w:line="240" w:lineRule="auto"/>
        <w:rPr>
          <w:rFonts w:eastAsia="Times New Roman" w:cs="Arial"/>
          <w:color w:val="262626"/>
          <w:sz w:val="18"/>
          <w:szCs w:val="18"/>
        </w:rPr>
      </w:pPr>
      <w:bookmarkStart w:id="4" w:name="_Ref377540939"/>
      <w:r w:rsidRPr="001474D1">
        <w:rPr>
          <w:rFonts w:eastAsia="Times New Roman" w:cs="Arial"/>
          <w:color w:val="262626"/>
          <w:sz w:val="18"/>
          <w:szCs w:val="18"/>
        </w:rPr>
        <w:t xml:space="preserve">It is further acknowledged that an Unauthorized Removal will interfere with the timely and proper completion of this Contract, to the loss and damage of the State, and that it would be impracticable and extremely difficult to fix the actual damage sustained by the State as a result of any Unauthorized Removal.  Therefore, Contractor and the State agree that in the case of any Unauthorized Removal in respect of which the State does not elect to exercise its rights under </w:t>
      </w:r>
      <w:r w:rsidRPr="001474D1">
        <w:rPr>
          <w:rFonts w:eastAsia="Times New Roman" w:cs="Arial"/>
          <w:b/>
          <w:color w:val="262626"/>
          <w:sz w:val="18"/>
          <w:szCs w:val="18"/>
        </w:rPr>
        <w:t xml:space="preserve">Section </w:t>
      </w:r>
      <w:r w:rsidRPr="001474D1">
        <w:rPr>
          <w:rFonts w:eastAsia="Times New Roman" w:cs="Arial"/>
          <w:color w:val="262626"/>
          <w:sz w:val="18"/>
          <w:szCs w:val="18"/>
        </w:rPr>
        <w:fldChar w:fldCharType="begin"/>
      </w:r>
      <w:r w:rsidRPr="001474D1">
        <w:rPr>
          <w:rFonts w:eastAsia="Times New Roman" w:cs="Arial"/>
          <w:b/>
          <w:color w:val="262626"/>
          <w:sz w:val="18"/>
          <w:szCs w:val="18"/>
        </w:rPr>
        <w:instrText xml:space="preserve"> REF _Ref375903385 \r \h </w:instrText>
      </w:r>
      <w:r w:rsidRPr="001474D1">
        <w:rPr>
          <w:rFonts w:eastAsia="Times New Roman" w:cs="Arial"/>
          <w:color w:val="262626"/>
          <w:sz w:val="18"/>
          <w:szCs w:val="18"/>
        </w:rPr>
        <w:instrText xml:space="preserve"> \* MERGEFORMAT </w:instrText>
      </w:r>
      <w:r w:rsidRPr="001474D1">
        <w:rPr>
          <w:rFonts w:eastAsia="Times New Roman" w:cs="Arial"/>
          <w:color w:val="262626"/>
          <w:sz w:val="18"/>
          <w:szCs w:val="18"/>
        </w:rPr>
      </w:r>
      <w:r w:rsidRPr="001474D1">
        <w:rPr>
          <w:rFonts w:eastAsia="Times New Roman" w:cs="Arial"/>
          <w:color w:val="262626"/>
          <w:sz w:val="18"/>
          <w:szCs w:val="18"/>
        </w:rPr>
        <w:fldChar w:fldCharType="separate"/>
      </w:r>
      <w:r>
        <w:rPr>
          <w:rFonts w:eastAsia="Times New Roman" w:cs="Arial"/>
          <w:b/>
          <w:color w:val="262626"/>
          <w:sz w:val="18"/>
          <w:szCs w:val="18"/>
        </w:rPr>
        <w:t>14</w:t>
      </w:r>
      <w:r w:rsidRPr="001474D1">
        <w:rPr>
          <w:rFonts w:eastAsia="Times New Roman" w:cs="Arial"/>
          <w:color w:val="262626"/>
          <w:sz w:val="18"/>
          <w:szCs w:val="18"/>
        </w:rPr>
        <w:fldChar w:fldCharType="end"/>
      </w:r>
      <w:r w:rsidRPr="001474D1">
        <w:rPr>
          <w:rFonts w:eastAsia="Times New Roman" w:cs="Arial"/>
          <w:color w:val="262626"/>
          <w:sz w:val="18"/>
          <w:szCs w:val="18"/>
        </w:rPr>
        <w:t>, Contractor will issue to the State the corresponding credits set forth below (each, an “</w:t>
      </w:r>
      <w:r w:rsidRPr="001474D1">
        <w:rPr>
          <w:rFonts w:eastAsia="Times New Roman" w:cs="Arial"/>
          <w:b/>
          <w:color w:val="262626"/>
          <w:sz w:val="18"/>
          <w:szCs w:val="18"/>
        </w:rPr>
        <w:t>Unauthorized Removal Credit</w:t>
      </w:r>
      <w:r w:rsidRPr="001474D1">
        <w:rPr>
          <w:rFonts w:eastAsia="Times New Roman" w:cs="Arial"/>
          <w:color w:val="262626"/>
          <w:sz w:val="18"/>
          <w:szCs w:val="18"/>
        </w:rPr>
        <w:t>”):</w:t>
      </w:r>
      <w:bookmarkEnd w:id="4"/>
    </w:p>
    <w:p w14:paraId="5996424A" w14:textId="77777777" w:rsidR="007605C4" w:rsidRPr="001474D1" w:rsidRDefault="007605C4" w:rsidP="007605C4">
      <w:pPr>
        <w:numPr>
          <w:ilvl w:val="3"/>
          <w:numId w:val="1"/>
        </w:numPr>
        <w:spacing w:before="240" w:after="0" w:line="240" w:lineRule="auto"/>
        <w:rPr>
          <w:rFonts w:eastAsia="Times New Roman" w:cs="Arial"/>
          <w:color w:val="262626"/>
          <w:sz w:val="18"/>
          <w:szCs w:val="18"/>
        </w:rPr>
      </w:pPr>
      <w:r w:rsidRPr="001474D1">
        <w:rPr>
          <w:rFonts w:eastAsia="Times New Roman" w:cs="Arial"/>
          <w:color w:val="262626"/>
          <w:sz w:val="18"/>
          <w:szCs w:val="18"/>
        </w:rPr>
        <w:t>For the Unauthorized Removal of any Key Personnel designated in the Statement of Work, the credit amount will be $25,000.00 per individual if Contractor identifies a replacement approved by the State and assigns the replacement to shadow the Key Personnel who is leaving for a period of at least 30 calendar days before the Key Personnel’s removal.</w:t>
      </w:r>
    </w:p>
    <w:p w14:paraId="747A053E" w14:textId="77777777" w:rsidR="007605C4" w:rsidRPr="001474D1" w:rsidRDefault="007605C4" w:rsidP="007605C4">
      <w:pPr>
        <w:numPr>
          <w:ilvl w:val="3"/>
          <w:numId w:val="1"/>
        </w:numPr>
        <w:spacing w:before="240" w:after="0" w:line="240" w:lineRule="auto"/>
        <w:rPr>
          <w:rFonts w:eastAsia="Times New Roman" w:cs="Arial"/>
          <w:color w:val="262626"/>
          <w:sz w:val="18"/>
          <w:szCs w:val="18"/>
        </w:rPr>
      </w:pPr>
      <w:r w:rsidRPr="001474D1">
        <w:rPr>
          <w:rFonts w:eastAsia="Times New Roman" w:cs="Arial"/>
          <w:color w:val="262626"/>
          <w:sz w:val="18"/>
          <w:szCs w:val="18"/>
        </w:rPr>
        <w:t>If Contractor fails to assign a replacement to shadow the removed Key Personnel for at least 30 calendar days, in addition to the $25,000.00 credit specified above, Contractor will credit the State $833.33 per calendar day for each day of the 30 calendar-day shadow period that the replacement Key Personnel does not shadow the removed Key Personnel, up to $25,000 maximum per individual.  The total Unauthorized Removal Credits that may be assessed per Unauthorized Removal and failure to provide 30 calendar days of shadowing will not exceed $50,000.00 per individual.</w:t>
      </w:r>
    </w:p>
    <w:p w14:paraId="08281F1A" w14:textId="77777777" w:rsidR="007605C4" w:rsidRPr="001474D1" w:rsidRDefault="007605C4" w:rsidP="007605C4">
      <w:pPr>
        <w:numPr>
          <w:ilvl w:val="2"/>
          <w:numId w:val="1"/>
        </w:numPr>
        <w:spacing w:before="240" w:after="0" w:line="240" w:lineRule="auto"/>
        <w:rPr>
          <w:rFonts w:eastAsia="Times New Roman" w:cs="Arial"/>
          <w:color w:val="262626"/>
          <w:sz w:val="18"/>
          <w:szCs w:val="18"/>
        </w:rPr>
      </w:pPr>
      <w:r w:rsidRPr="001474D1">
        <w:rPr>
          <w:rFonts w:eastAsia="Times New Roman" w:cs="Arial"/>
          <w:color w:val="262626"/>
          <w:sz w:val="18"/>
          <w:szCs w:val="18"/>
        </w:rPr>
        <w:t xml:space="preserve">Contractor acknowledges and agrees that each of the Unauthorized Removal Credits assessed under </w:t>
      </w:r>
      <w:r w:rsidRPr="001474D1">
        <w:rPr>
          <w:rFonts w:eastAsia="Times New Roman" w:cs="Arial"/>
          <w:b/>
          <w:color w:val="262626"/>
          <w:sz w:val="18"/>
          <w:szCs w:val="18"/>
        </w:rPr>
        <w:t xml:space="preserve">Subsection </w:t>
      </w:r>
      <w:r w:rsidRPr="001474D1">
        <w:rPr>
          <w:rFonts w:eastAsia="Times New Roman" w:cs="Arial"/>
          <w:color w:val="262626"/>
          <w:sz w:val="18"/>
          <w:szCs w:val="18"/>
        </w:rPr>
        <w:fldChar w:fldCharType="begin"/>
      </w:r>
      <w:r w:rsidRPr="001474D1">
        <w:rPr>
          <w:rFonts w:eastAsia="Times New Roman" w:cs="Arial"/>
          <w:b/>
          <w:color w:val="262626"/>
          <w:sz w:val="18"/>
          <w:szCs w:val="18"/>
        </w:rPr>
        <w:instrText xml:space="preserve"> REF _Ref377540939 \r \h  \* MERGEFORMAT </w:instrText>
      </w:r>
      <w:r w:rsidRPr="001474D1">
        <w:rPr>
          <w:rFonts w:eastAsia="Times New Roman" w:cs="Arial"/>
          <w:color w:val="262626"/>
          <w:sz w:val="18"/>
          <w:szCs w:val="18"/>
        </w:rPr>
      </w:r>
      <w:r w:rsidRPr="001474D1">
        <w:rPr>
          <w:rFonts w:eastAsia="Times New Roman" w:cs="Arial"/>
          <w:color w:val="262626"/>
          <w:sz w:val="18"/>
          <w:szCs w:val="18"/>
        </w:rPr>
        <w:fldChar w:fldCharType="separate"/>
      </w:r>
      <w:r>
        <w:rPr>
          <w:rFonts w:eastAsia="Times New Roman" w:cs="Arial"/>
          <w:b/>
          <w:color w:val="262626"/>
          <w:sz w:val="18"/>
          <w:szCs w:val="18"/>
        </w:rPr>
        <w:t>iii</w:t>
      </w:r>
      <w:r w:rsidRPr="001474D1">
        <w:rPr>
          <w:rFonts w:eastAsia="Times New Roman" w:cs="Arial"/>
          <w:color w:val="262626"/>
          <w:sz w:val="18"/>
          <w:szCs w:val="18"/>
        </w:rPr>
        <w:fldChar w:fldCharType="end"/>
      </w:r>
      <w:r w:rsidRPr="001474D1">
        <w:rPr>
          <w:rFonts w:eastAsia="Times New Roman" w:cs="Arial"/>
          <w:b/>
          <w:color w:val="262626"/>
          <w:sz w:val="18"/>
          <w:szCs w:val="18"/>
        </w:rPr>
        <w:t xml:space="preserve"> </w:t>
      </w:r>
      <w:r w:rsidRPr="001474D1">
        <w:rPr>
          <w:rFonts w:eastAsia="Times New Roman" w:cs="Arial"/>
          <w:color w:val="262626"/>
          <w:sz w:val="18"/>
          <w:szCs w:val="18"/>
        </w:rPr>
        <w:t>above: (</w:t>
      </w:r>
      <w:proofErr w:type="spellStart"/>
      <w:r w:rsidRPr="001474D1">
        <w:rPr>
          <w:rFonts w:eastAsia="Times New Roman" w:cs="Arial"/>
          <w:color w:val="262626"/>
          <w:sz w:val="18"/>
          <w:szCs w:val="18"/>
        </w:rPr>
        <w:t>i</w:t>
      </w:r>
      <w:proofErr w:type="spellEnd"/>
      <w:r w:rsidRPr="001474D1">
        <w:rPr>
          <w:rFonts w:eastAsia="Times New Roman" w:cs="Arial"/>
          <w:color w:val="262626"/>
          <w:sz w:val="18"/>
          <w:szCs w:val="18"/>
        </w:rPr>
        <w:t>) is a reasonable estimate of and compensation for the anticipated or actual harm to the State that may arise from the Unauthorized Removal, which would be impossible or very difficult to accurately estimate; and (ii) may, at the State’s option, be credited or set off against any Fees or other charges payable to Contractor under this Contract.</w:t>
      </w:r>
    </w:p>
    <w:p w14:paraId="063DDA6D" w14:textId="77777777" w:rsidR="007605C4" w:rsidRPr="001474D1" w:rsidRDefault="007605C4" w:rsidP="007605C4">
      <w:pPr>
        <w:tabs>
          <w:tab w:val="left" w:pos="720"/>
        </w:tabs>
        <w:spacing w:before="240" w:after="0" w:line="240" w:lineRule="auto"/>
        <w:ind w:left="2160"/>
        <w:rPr>
          <w:rFonts w:eastAsia="Times New Roman" w:cs="Arial"/>
          <w:color w:val="262626"/>
          <w:sz w:val="18"/>
          <w:szCs w:val="18"/>
        </w:rPr>
      </w:pPr>
    </w:p>
    <w:p w14:paraId="0DF140FF" w14:textId="77777777" w:rsidR="007605C4" w:rsidRPr="001474D1" w:rsidRDefault="007605C4" w:rsidP="007605C4">
      <w:pPr>
        <w:numPr>
          <w:ilvl w:val="1"/>
          <w:numId w:val="1"/>
        </w:numPr>
        <w:spacing w:after="0" w:line="240" w:lineRule="auto"/>
        <w:ind w:left="1080"/>
        <w:jc w:val="both"/>
        <w:rPr>
          <w:rFonts w:eastAsia="Times New Roman" w:cs="Arial"/>
          <w:color w:val="262626"/>
          <w:sz w:val="18"/>
          <w:szCs w:val="18"/>
        </w:rPr>
      </w:pPr>
      <w:bookmarkStart w:id="5" w:name="_Ref381601525"/>
      <w:bookmarkEnd w:id="2"/>
      <w:r w:rsidRPr="001474D1">
        <w:rPr>
          <w:rFonts w:eastAsia="Times New Roman" w:cs="Arial"/>
          <w:b/>
          <w:color w:val="262626"/>
          <w:sz w:val="18"/>
          <w:szCs w:val="18"/>
        </w:rPr>
        <w:t>Subcontractors</w:t>
      </w:r>
      <w:r w:rsidRPr="001474D1">
        <w:rPr>
          <w:rFonts w:eastAsia="Times New Roman" w:cs="Arial"/>
          <w:color w:val="262626"/>
          <w:sz w:val="18"/>
          <w:szCs w:val="18"/>
        </w:rPr>
        <w:t xml:space="preserve">.  Contractor will not, without the prior written approval of the State, which consent may be given or withheld in the State’s sole discretion, engage any third </w:t>
      </w:r>
      <w:r w:rsidRPr="001474D1">
        <w:rPr>
          <w:rFonts w:eastAsia="Times New Roman" w:cs="Arial"/>
          <w:bCs/>
          <w:iCs/>
          <w:color w:val="262626"/>
          <w:sz w:val="18"/>
          <w:szCs w:val="18"/>
        </w:rPr>
        <w:t>party</w:t>
      </w:r>
      <w:r w:rsidRPr="001474D1">
        <w:rPr>
          <w:rFonts w:eastAsia="Times New Roman" w:cs="Arial"/>
          <w:color w:val="262626"/>
          <w:sz w:val="18"/>
          <w:szCs w:val="18"/>
        </w:rPr>
        <w:t xml:space="preserve"> to perform Services (including to create any Work Product).  The State’s approval of any such third party (each approved third party, a “</w:t>
      </w:r>
      <w:r w:rsidRPr="001474D1">
        <w:rPr>
          <w:rFonts w:eastAsia="Times New Roman" w:cs="Arial"/>
          <w:b/>
          <w:color w:val="000000"/>
          <w:sz w:val="18"/>
          <w:szCs w:val="18"/>
        </w:rPr>
        <w:t>Subcontractor</w:t>
      </w:r>
      <w:r w:rsidRPr="001474D1">
        <w:rPr>
          <w:rFonts w:eastAsia="Times New Roman" w:cs="Arial"/>
          <w:color w:val="262626"/>
          <w:sz w:val="18"/>
          <w:szCs w:val="18"/>
        </w:rPr>
        <w:t>”) does not relieve Contractor of its representations, warranties or obligations under this Contract.  Without limiting the foregoing, Contractor will:</w:t>
      </w:r>
      <w:bookmarkEnd w:id="5"/>
      <w:r w:rsidRPr="001474D1">
        <w:rPr>
          <w:rFonts w:eastAsia="Times New Roman" w:cs="Arial"/>
          <w:color w:val="262626"/>
          <w:sz w:val="18"/>
          <w:szCs w:val="18"/>
        </w:rPr>
        <w:t xml:space="preserve"> </w:t>
      </w:r>
    </w:p>
    <w:p w14:paraId="7B572F5B" w14:textId="77777777" w:rsidR="007605C4" w:rsidRPr="001474D1" w:rsidRDefault="007605C4" w:rsidP="007605C4">
      <w:pPr>
        <w:numPr>
          <w:ilvl w:val="2"/>
          <w:numId w:val="1"/>
        </w:numPr>
        <w:spacing w:before="240" w:after="0" w:line="240" w:lineRule="auto"/>
        <w:rPr>
          <w:rFonts w:eastAsia="Times New Roman" w:cs="Arial"/>
          <w:color w:val="262626"/>
          <w:sz w:val="18"/>
          <w:szCs w:val="18"/>
        </w:rPr>
      </w:pPr>
      <w:r w:rsidRPr="001474D1">
        <w:rPr>
          <w:rFonts w:eastAsia="Times New Roman" w:cs="Arial"/>
          <w:color w:val="262626"/>
          <w:sz w:val="18"/>
          <w:szCs w:val="18"/>
        </w:rPr>
        <w:t xml:space="preserve">be responsible and liable for the acts and omissions of each such Subcontractor (including such Subcontractor's employees who, to the extent providing Services or creating Work Product, shall be deemed Contractor Personnel) to the same extent as if such acts or omissions were by Contractor or its </w:t>
      </w:r>
      <w:proofErr w:type="gramStart"/>
      <w:r w:rsidRPr="001474D1">
        <w:rPr>
          <w:rFonts w:eastAsia="Times New Roman" w:cs="Arial"/>
          <w:color w:val="262626"/>
          <w:sz w:val="18"/>
          <w:szCs w:val="18"/>
        </w:rPr>
        <w:t>employees;</w:t>
      </w:r>
      <w:proofErr w:type="gramEnd"/>
    </w:p>
    <w:p w14:paraId="5AC0A327" w14:textId="77777777" w:rsidR="007605C4" w:rsidRPr="001474D1" w:rsidRDefault="007605C4" w:rsidP="007605C4">
      <w:pPr>
        <w:numPr>
          <w:ilvl w:val="2"/>
          <w:numId w:val="1"/>
        </w:numPr>
        <w:spacing w:before="240" w:after="0" w:line="240" w:lineRule="auto"/>
        <w:rPr>
          <w:rFonts w:eastAsia="Times New Roman" w:cs="Arial"/>
          <w:color w:val="262626"/>
          <w:sz w:val="18"/>
          <w:szCs w:val="18"/>
        </w:rPr>
      </w:pPr>
      <w:r w:rsidRPr="001474D1">
        <w:rPr>
          <w:rFonts w:eastAsia="Times New Roman" w:cs="Arial"/>
          <w:color w:val="262626"/>
          <w:sz w:val="18"/>
          <w:szCs w:val="18"/>
        </w:rPr>
        <w:t xml:space="preserve">name the State a </w:t>
      </w:r>
      <w:proofErr w:type="gramStart"/>
      <w:r w:rsidRPr="001474D1">
        <w:rPr>
          <w:rFonts w:eastAsia="Times New Roman" w:cs="Arial"/>
          <w:color w:val="262626"/>
          <w:sz w:val="18"/>
          <w:szCs w:val="18"/>
        </w:rPr>
        <w:t>third party</w:t>
      </w:r>
      <w:proofErr w:type="gramEnd"/>
      <w:r w:rsidRPr="001474D1">
        <w:rPr>
          <w:rFonts w:eastAsia="Times New Roman" w:cs="Arial"/>
          <w:color w:val="262626"/>
          <w:sz w:val="18"/>
          <w:szCs w:val="18"/>
        </w:rPr>
        <w:t xml:space="preserve"> beneficiary under Contractor’s contract with each Subcontractor with respect to the Services and Work Product;</w:t>
      </w:r>
    </w:p>
    <w:p w14:paraId="2B3FFAFE" w14:textId="77777777" w:rsidR="007605C4" w:rsidRPr="001474D1" w:rsidRDefault="007605C4" w:rsidP="007605C4">
      <w:pPr>
        <w:numPr>
          <w:ilvl w:val="2"/>
          <w:numId w:val="1"/>
        </w:numPr>
        <w:spacing w:before="240" w:after="0" w:line="240" w:lineRule="auto"/>
        <w:rPr>
          <w:rFonts w:eastAsia="Times New Roman" w:cs="Arial"/>
          <w:color w:val="262626"/>
          <w:sz w:val="18"/>
          <w:szCs w:val="18"/>
        </w:rPr>
      </w:pPr>
      <w:r w:rsidRPr="001474D1">
        <w:rPr>
          <w:rFonts w:eastAsia="Times New Roman" w:cs="Arial"/>
          <w:color w:val="262626"/>
          <w:sz w:val="18"/>
          <w:szCs w:val="18"/>
        </w:rPr>
        <w:t>be responsible for all fees and expenses payable to, by or on behalf of each Subcontractor in connection with this Contract, including, if applicable, withholding of income taxes, and the payment and withholding of social security and other payroll taxes, unemployment insurance, workers' compensation insurance payments and disability benefits; and</w:t>
      </w:r>
    </w:p>
    <w:p w14:paraId="508CA45C" w14:textId="77777777" w:rsidR="007605C4" w:rsidRPr="001474D1" w:rsidRDefault="007605C4" w:rsidP="007605C4">
      <w:pPr>
        <w:numPr>
          <w:ilvl w:val="2"/>
          <w:numId w:val="1"/>
        </w:numPr>
        <w:spacing w:before="240" w:after="0" w:line="240" w:lineRule="auto"/>
        <w:rPr>
          <w:rFonts w:eastAsia="Times New Roman" w:cs="Arial"/>
          <w:color w:val="262626"/>
          <w:sz w:val="18"/>
          <w:szCs w:val="18"/>
        </w:rPr>
      </w:pPr>
      <w:r w:rsidRPr="001474D1">
        <w:rPr>
          <w:rFonts w:eastAsia="Times New Roman" w:cs="Arial"/>
          <w:color w:val="262626"/>
          <w:sz w:val="18"/>
          <w:szCs w:val="18"/>
        </w:rPr>
        <w:t>prior to the provision of Services or creation of Work Product by any Subcontractor, if requested by the State:</w:t>
      </w:r>
    </w:p>
    <w:p w14:paraId="3E8A3F34" w14:textId="77777777" w:rsidR="007605C4" w:rsidRPr="001474D1" w:rsidRDefault="007605C4" w:rsidP="007605C4">
      <w:pPr>
        <w:numPr>
          <w:ilvl w:val="3"/>
          <w:numId w:val="1"/>
        </w:numPr>
        <w:spacing w:before="240" w:after="0" w:line="240" w:lineRule="auto"/>
        <w:rPr>
          <w:rFonts w:eastAsia="Times New Roman" w:cs="Arial"/>
          <w:color w:val="262626"/>
          <w:sz w:val="18"/>
          <w:szCs w:val="18"/>
        </w:rPr>
      </w:pPr>
      <w:r w:rsidRPr="001474D1">
        <w:rPr>
          <w:rFonts w:eastAsia="Times New Roman" w:cs="Arial"/>
          <w:color w:val="262626"/>
          <w:sz w:val="18"/>
          <w:szCs w:val="18"/>
        </w:rPr>
        <w:t xml:space="preserve">obtain from such Subcontractor confidentiality, work-for-hire and intellectual property rights assignment agreements, in form and substance acceptable by the State, giving the State rights consistent with those set forth in </w:t>
      </w:r>
      <w:r w:rsidRPr="001474D1">
        <w:rPr>
          <w:rFonts w:eastAsia="Times New Roman" w:cs="Arial"/>
          <w:b/>
          <w:color w:val="262626"/>
          <w:sz w:val="18"/>
          <w:szCs w:val="18"/>
        </w:rPr>
        <w:t xml:space="preserve">Section </w:t>
      </w:r>
      <w:r w:rsidRPr="001474D1">
        <w:rPr>
          <w:rFonts w:eastAsia="Times New Roman" w:cs="Arial"/>
          <w:b/>
          <w:color w:val="262626"/>
          <w:sz w:val="18"/>
          <w:szCs w:val="18"/>
        </w:rPr>
        <w:fldChar w:fldCharType="begin"/>
      </w:r>
      <w:r w:rsidRPr="001474D1">
        <w:rPr>
          <w:rFonts w:eastAsia="Times New Roman" w:cs="Arial"/>
          <w:b/>
          <w:color w:val="262626"/>
          <w:sz w:val="18"/>
          <w:szCs w:val="18"/>
        </w:rPr>
        <w:instrText xml:space="preserve"> REF _Ref443320684 \r \h  \* MERGEFORMAT </w:instrText>
      </w:r>
      <w:r w:rsidRPr="001474D1">
        <w:rPr>
          <w:rFonts w:eastAsia="Times New Roman" w:cs="Arial"/>
          <w:b/>
          <w:color w:val="262626"/>
          <w:sz w:val="18"/>
          <w:szCs w:val="18"/>
        </w:rPr>
      </w:r>
      <w:r w:rsidRPr="001474D1">
        <w:rPr>
          <w:rFonts w:eastAsia="Times New Roman" w:cs="Arial"/>
          <w:b/>
          <w:color w:val="262626"/>
          <w:sz w:val="18"/>
          <w:szCs w:val="18"/>
        </w:rPr>
        <w:fldChar w:fldCharType="separate"/>
      </w:r>
      <w:r>
        <w:rPr>
          <w:rFonts w:eastAsia="Times New Roman" w:cs="Arial"/>
          <w:b/>
          <w:color w:val="262626"/>
          <w:sz w:val="18"/>
          <w:szCs w:val="18"/>
        </w:rPr>
        <w:t>8</w:t>
      </w:r>
      <w:r w:rsidRPr="001474D1">
        <w:rPr>
          <w:rFonts w:eastAsia="Times New Roman" w:cs="Arial"/>
          <w:b/>
          <w:color w:val="262626"/>
          <w:sz w:val="18"/>
          <w:szCs w:val="18"/>
        </w:rPr>
        <w:fldChar w:fldCharType="end"/>
      </w:r>
      <w:r w:rsidRPr="001474D1">
        <w:rPr>
          <w:rFonts w:eastAsia="Times New Roman" w:cs="Arial"/>
          <w:color w:val="262626"/>
          <w:sz w:val="18"/>
          <w:szCs w:val="18"/>
        </w:rPr>
        <w:t xml:space="preserve"> and, upon request, provide the State with a fully-executed copy of each such contract; and</w:t>
      </w:r>
    </w:p>
    <w:p w14:paraId="58A7894D" w14:textId="77777777" w:rsidR="007605C4" w:rsidRDefault="007605C4" w:rsidP="007605C4">
      <w:pPr>
        <w:numPr>
          <w:ilvl w:val="3"/>
          <w:numId w:val="1"/>
        </w:numPr>
        <w:spacing w:before="240" w:after="0" w:line="240" w:lineRule="auto"/>
        <w:rPr>
          <w:rFonts w:eastAsia="Times New Roman" w:cs="Arial"/>
          <w:color w:val="262626"/>
          <w:sz w:val="18"/>
          <w:szCs w:val="18"/>
        </w:rPr>
      </w:pPr>
      <w:r w:rsidRPr="001474D1">
        <w:rPr>
          <w:rFonts w:eastAsia="Times New Roman" w:cs="Arial"/>
          <w:color w:val="262626"/>
          <w:sz w:val="18"/>
          <w:szCs w:val="18"/>
        </w:rPr>
        <w:t xml:space="preserve">with respect to all Subcontractor employees providing Services or Work Product, comply with its obligations under </w:t>
      </w:r>
      <w:r w:rsidRPr="001474D1">
        <w:rPr>
          <w:rFonts w:eastAsia="Times New Roman" w:cs="Arial"/>
          <w:b/>
          <w:color w:val="262626"/>
          <w:sz w:val="18"/>
          <w:szCs w:val="18"/>
        </w:rPr>
        <w:t>subsection</w:t>
      </w:r>
      <w:r>
        <w:rPr>
          <w:rFonts w:eastAsia="Times New Roman" w:cs="Arial"/>
          <w:b/>
          <w:color w:val="262626"/>
          <w:sz w:val="18"/>
          <w:szCs w:val="18"/>
        </w:rPr>
        <w:t xml:space="preserve"> d</w:t>
      </w:r>
      <w:r w:rsidRPr="001474D1">
        <w:rPr>
          <w:rFonts w:eastAsia="Times New Roman" w:cs="Arial"/>
          <w:b/>
          <w:color w:val="262626"/>
          <w:sz w:val="18"/>
          <w:szCs w:val="18"/>
        </w:rPr>
        <w:t xml:space="preserve"> </w:t>
      </w:r>
      <w:r w:rsidRPr="001474D1">
        <w:rPr>
          <w:rFonts w:eastAsia="Times New Roman" w:cs="Arial"/>
          <w:color w:val="262626"/>
          <w:sz w:val="18"/>
          <w:szCs w:val="18"/>
        </w:rPr>
        <w:t>above.</w:t>
      </w:r>
    </w:p>
    <w:p w14:paraId="2E4B3FE4" w14:textId="77777777" w:rsidR="007605C4" w:rsidRPr="001474D1" w:rsidRDefault="007605C4" w:rsidP="007605C4">
      <w:pPr>
        <w:spacing w:before="240" w:after="0" w:line="240" w:lineRule="auto"/>
        <w:rPr>
          <w:rFonts w:eastAsia="Times New Roman" w:cs="Arial"/>
          <w:color w:val="262626"/>
          <w:sz w:val="18"/>
          <w:szCs w:val="18"/>
        </w:rPr>
      </w:pPr>
    </w:p>
    <w:p w14:paraId="17DEDD68" w14:textId="77777777" w:rsidR="007605C4" w:rsidRPr="001474D1" w:rsidRDefault="007605C4" w:rsidP="007605C4">
      <w:pPr>
        <w:numPr>
          <w:ilvl w:val="0"/>
          <w:numId w:val="1"/>
        </w:numPr>
        <w:spacing w:after="0" w:line="240" w:lineRule="auto"/>
        <w:ind w:left="360" w:hanging="360"/>
        <w:contextualSpacing/>
        <w:jc w:val="both"/>
        <w:rPr>
          <w:rFonts w:eastAsia="Times New Roman" w:cs="Arial"/>
          <w:color w:val="262626"/>
          <w:sz w:val="18"/>
          <w:szCs w:val="18"/>
        </w:rPr>
      </w:pPr>
      <w:r w:rsidRPr="00811535">
        <w:rPr>
          <w:rFonts w:eastAsia="Times New Roman" w:cs="Arial"/>
          <w:b/>
          <w:color w:val="262626"/>
          <w:sz w:val="18"/>
          <w:szCs w:val="18"/>
        </w:rPr>
        <w:t xml:space="preserve">Notices.  </w:t>
      </w:r>
      <w:r w:rsidRPr="00811535">
        <w:rPr>
          <w:rFonts w:eastAsia="Times New Roman" w:cs="Arial"/>
          <w:color w:val="262626"/>
          <w:sz w:val="18"/>
          <w:szCs w:val="18"/>
        </w:rPr>
        <w:t xml:space="preserve">All notices and other communications required or permitted under this Contract must be in writing and will be considered given and received: (a) when verified by written receipt if sent by courier; (b) when </w:t>
      </w:r>
      <w:proofErr w:type="gramStart"/>
      <w:r w:rsidRPr="00811535">
        <w:rPr>
          <w:rFonts w:eastAsia="Times New Roman" w:cs="Arial"/>
          <w:color w:val="262626"/>
          <w:sz w:val="18"/>
          <w:szCs w:val="18"/>
        </w:rPr>
        <w:t>actually received</w:t>
      </w:r>
      <w:proofErr w:type="gramEnd"/>
      <w:r w:rsidRPr="00811535">
        <w:rPr>
          <w:rFonts w:eastAsia="Times New Roman" w:cs="Arial"/>
          <w:color w:val="262626"/>
          <w:sz w:val="18"/>
          <w:szCs w:val="18"/>
        </w:rPr>
        <w:t xml:space="preserve"> if sent by mail without verification of receipt; or (c) when verified by automated receipt or electronic logs if sent by facsimile or email.   </w:t>
      </w:r>
    </w:p>
    <w:p w14:paraId="5BE08E82" w14:textId="77777777" w:rsidR="007605C4" w:rsidRPr="001474D1" w:rsidRDefault="007605C4" w:rsidP="007605C4">
      <w:pPr>
        <w:spacing w:after="0" w:line="240" w:lineRule="auto"/>
        <w:ind w:left="360"/>
        <w:contextualSpacing/>
        <w:jc w:val="both"/>
        <w:rPr>
          <w:rFonts w:eastAsia="Times New Roman" w:cs="Arial"/>
          <w:color w:val="262626"/>
          <w:sz w:val="18"/>
          <w:szCs w:val="18"/>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5"/>
        <w:gridCol w:w="4145"/>
      </w:tblGrid>
      <w:tr w:rsidR="007605C4" w:rsidRPr="00811535" w14:paraId="1351FCC1" w14:textId="77777777" w:rsidTr="009A2CF0">
        <w:tc>
          <w:tcPr>
            <w:tcW w:w="4135" w:type="dxa"/>
            <w:tcBorders>
              <w:top w:val="single" w:sz="4" w:space="0" w:color="auto"/>
              <w:left w:val="single" w:sz="4" w:space="0" w:color="auto"/>
              <w:bottom w:val="single" w:sz="4" w:space="0" w:color="auto"/>
              <w:right w:val="single" w:sz="4" w:space="0" w:color="auto"/>
            </w:tcBorders>
            <w:hideMark/>
          </w:tcPr>
          <w:p w14:paraId="50C8061D" w14:textId="77777777" w:rsidR="007605C4" w:rsidRPr="00811535" w:rsidRDefault="007605C4" w:rsidP="009A2CF0">
            <w:pPr>
              <w:spacing w:after="0" w:line="240" w:lineRule="auto"/>
              <w:jc w:val="both"/>
              <w:rPr>
                <w:rFonts w:eastAsia="Times New Roman" w:cs="Arial"/>
                <w:color w:val="262626"/>
                <w:sz w:val="18"/>
                <w:szCs w:val="18"/>
              </w:rPr>
            </w:pPr>
            <w:r w:rsidRPr="00811535">
              <w:rPr>
                <w:rFonts w:eastAsia="Times New Roman" w:cs="Arial"/>
                <w:color w:val="262626"/>
                <w:sz w:val="18"/>
                <w:szCs w:val="18"/>
              </w:rPr>
              <w:t>If to State:</w:t>
            </w:r>
          </w:p>
        </w:tc>
        <w:tc>
          <w:tcPr>
            <w:tcW w:w="4145" w:type="dxa"/>
            <w:tcBorders>
              <w:top w:val="single" w:sz="4" w:space="0" w:color="auto"/>
              <w:left w:val="single" w:sz="4" w:space="0" w:color="auto"/>
              <w:bottom w:val="single" w:sz="4" w:space="0" w:color="auto"/>
              <w:right w:val="single" w:sz="4" w:space="0" w:color="auto"/>
            </w:tcBorders>
            <w:hideMark/>
          </w:tcPr>
          <w:p w14:paraId="249F6E2A" w14:textId="77777777" w:rsidR="007605C4" w:rsidRPr="00811535" w:rsidRDefault="007605C4" w:rsidP="009A2CF0">
            <w:pPr>
              <w:spacing w:after="0" w:line="240" w:lineRule="auto"/>
              <w:jc w:val="both"/>
              <w:rPr>
                <w:rFonts w:eastAsia="Times New Roman" w:cs="Arial"/>
                <w:color w:val="262626"/>
                <w:sz w:val="18"/>
                <w:szCs w:val="18"/>
              </w:rPr>
            </w:pPr>
            <w:r w:rsidRPr="00811535">
              <w:rPr>
                <w:rFonts w:eastAsia="Times New Roman" w:cs="Arial"/>
                <w:color w:val="262626"/>
                <w:sz w:val="18"/>
                <w:szCs w:val="18"/>
              </w:rPr>
              <w:t>If to Contractor:</w:t>
            </w:r>
          </w:p>
        </w:tc>
      </w:tr>
      <w:tr w:rsidR="007605C4" w:rsidRPr="00811535" w14:paraId="23852379" w14:textId="77777777" w:rsidTr="009A2CF0">
        <w:tc>
          <w:tcPr>
            <w:tcW w:w="4135" w:type="dxa"/>
            <w:tcBorders>
              <w:top w:val="single" w:sz="4" w:space="0" w:color="auto"/>
              <w:left w:val="single" w:sz="4" w:space="0" w:color="auto"/>
              <w:bottom w:val="single" w:sz="4" w:space="0" w:color="auto"/>
              <w:right w:val="single" w:sz="4" w:space="0" w:color="auto"/>
            </w:tcBorders>
            <w:hideMark/>
          </w:tcPr>
          <w:p w14:paraId="4B5A3421" w14:textId="77777777" w:rsidR="007605C4" w:rsidRPr="00495613" w:rsidRDefault="007605C4" w:rsidP="009A2CF0">
            <w:pPr>
              <w:spacing w:after="0" w:line="240" w:lineRule="auto"/>
              <w:jc w:val="both"/>
              <w:rPr>
                <w:rFonts w:eastAsia="Times New Roman" w:cs="Arial"/>
                <w:iCs/>
                <w:color w:val="262626"/>
                <w:sz w:val="18"/>
                <w:szCs w:val="18"/>
              </w:rPr>
            </w:pPr>
            <w:r w:rsidRPr="00495613">
              <w:rPr>
                <w:rFonts w:eastAsia="Times New Roman" w:cs="Arial"/>
                <w:iCs/>
                <w:color w:val="262626"/>
                <w:sz w:val="18"/>
                <w:szCs w:val="18"/>
              </w:rPr>
              <w:t>[Name]</w:t>
            </w:r>
          </w:p>
          <w:p w14:paraId="5E8EC2C8" w14:textId="77777777" w:rsidR="007605C4" w:rsidRPr="00495613" w:rsidRDefault="007605C4" w:rsidP="009A2CF0">
            <w:pPr>
              <w:spacing w:after="0" w:line="240" w:lineRule="auto"/>
              <w:jc w:val="both"/>
              <w:rPr>
                <w:rFonts w:eastAsia="Times New Roman" w:cs="Arial"/>
                <w:iCs/>
                <w:color w:val="262626"/>
                <w:sz w:val="18"/>
                <w:szCs w:val="18"/>
              </w:rPr>
            </w:pPr>
            <w:r w:rsidRPr="00495613">
              <w:rPr>
                <w:rFonts w:eastAsia="Times New Roman" w:cs="Arial"/>
                <w:iCs/>
                <w:color w:val="262626"/>
                <w:sz w:val="18"/>
                <w:szCs w:val="18"/>
              </w:rPr>
              <w:t>[Street Address]</w:t>
            </w:r>
          </w:p>
          <w:p w14:paraId="25D368F8" w14:textId="77777777" w:rsidR="007605C4" w:rsidRPr="00495613" w:rsidRDefault="007605C4" w:rsidP="009A2CF0">
            <w:pPr>
              <w:spacing w:after="0" w:line="240" w:lineRule="auto"/>
              <w:jc w:val="both"/>
              <w:rPr>
                <w:rFonts w:eastAsia="Times New Roman" w:cs="Arial"/>
                <w:iCs/>
                <w:color w:val="262626"/>
                <w:sz w:val="18"/>
                <w:szCs w:val="18"/>
              </w:rPr>
            </w:pPr>
            <w:r w:rsidRPr="00495613">
              <w:rPr>
                <w:rFonts w:eastAsia="Times New Roman" w:cs="Arial"/>
                <w:iCs/>
                <w:color w:val="262626"/>
                <w:sz w:val="18"/>
                <w:szCs w:val="18"/>
              </w:rPr>
              <w:t>[City, State, Zip]</w:t>
            </w:r>
          </w:p>
          <w:p w14:paraId="3A6EC4AA" w14:textId="77777777" w:rsidR="007605C4" w:rsidRPr="00495613" w:rsidRDefault="007605C4" w:rsidP="009A2CF0">
            <w:pPr>
              <w:spacing w:after="0" w:line="240" w:lineRule="auto"/>
              <w:jc w:val="both"/>
              <w:rPr>
                <w:rFonts w:eastAsia="Times New Roman" w:cs="Arial"/>
                <w:iCs/>
                <w:color w:val="262626"/>
                <w:sz w:val="18"/>
                <w:szCs w:val="18"/>
              </w:rPr>
            </w:pPr>
            <w:r w:rsidRPr="00495613">
              <w:rPr>
                <w:rFonts w:eastAsia="Times New Roman" w:cs="Arial"/>
                <w:iCs/>
                <w:color w:val="262626"/>
                <w:sz w:val="18"/>
                <w:szCs w:val="18"/>
              </w:rPr>
              <w:t>[Email]</w:t>
            </w:r>
          </w:p>
          <w:p w14:paraId="467B8E0A" w14:textId="77777777" w:rsidR="007605C4" w:rsidRPr="00811535" w:rsidRDefault="007605C4" w:rsidP="009A2CF0">
            <w:pPr>
              <w:spacing w:after="0" w:line="240" w:lineRule="auto"/>
              <w:jc w:val="both"/>
              <w:rPr>
                <w:rFonts w:eastAsia="Times New Roman" w:cs="Arial"/>
                <w:color w:val="262626"/>
                <w:sz w:val="18"/>
                <w:szCs w:val="18"/>
              </w:rPr>
            </w:pPr>
            <w:r w:rsidRPr="00495613">
              <w:rPr>
                <w:rFonts w:eastAsia="Times New Roman" w:cs="Arial"/>
                <w:iCs/>
                <w:color w:val="262626"/>
                <w:sz w:val="18"/>
                <w:szCs w:val="18"/>
              </w:rPr>
              <w:t>[Phone]</w:t>
            </w:r>
          </w:p>
        </w:tc>
        <w:tc>
          <w:tcPr>
            <w:tcW w:w="4145" w:type="dxa"/>
            <w:tcBorders>
              <w:top w:val="single" w:sz="4" w:space="0" w:color="auto"/>
              <w:left w:val="single" w:sz="4" w:space="0" w:color="auto"/>
              <w:bottom w:val="single" w:sz="4" w:space="0" w:color="auto"/>
              <w:right w:val="single" w:sz="4" w:space="0" w:color="auto"/>
            </w:tcBorders>
            <w:hideMark/>
          </w:tcPr>
          <w:p w14:paraId="0D04FF23" w14:textId="77777777" w:rsidR="007605C4" w:rsidRPr="00495613" w:rsidRDefault="007605C4" w:rsidP="009A2CF0">
            <w:pPr>
              <w:spacing w:after="0" w:line="240" w:lineRule="auto"/>
              <w:jc w:val="both"/>
              <w:rPr>
                <w:rFonts w:eastAsia="Times New Roman" w:cs="Arial"/>
                <w:iCs/>
                <w:color w:val="262626"/>
                <w:sz w:val="18"/>
                <w:szCs w:val="18"/>
              </w:rPr>
            </w:pPr>
            <w:r w:rsidRPr="00495613">
              <w:rPr>
                <w:rFonts w:eastAsia="Times New Roman" w:cs="Arial"/>
                <w:iCs/>
                <w:color w:val="262626"/>
                <w:sz w:val="18"/>
                <w:szCs w:val="18"/>
              </w:rPr>
              <w:t>[Name]</w:t>
            </w:r>
          </w:p>
          <w:p w14:paraId="13BC8B9A" w14:textId="77777777" w:rsidR="007605C4" w:rsidRPr="00495613" w:rsidRDefault="007605C4" w:rsidP="009A2CF0">
            <w:pPr>
              <w:spacing w:after="0" w:line="240" w:lineRule="auto"/>
              <w:jc w:val="both"/>
              <w:rPr>
                <w:rFonts w:eastAsia="Times New Roman" w:cs="Arial"/>
                <w:iCs/>
                <w:color w:val="262626"/>
                <w:sz w:val="18"/>
                <w:szCs w:val="18"/>
              </w:rPr>
            </w:pPr>
            <w:r w:rsidRPr="00495613">
              <w:rPr>
                <w:rFonts w:eastAsia="Times New Roman" w:cs="Arial"/>
                <w:iCs/>
                <w:color w:val="262626"/>
                <w:sz w:val="18"/>
                <w:szCs w:val="18"/>
              </w:rPr>
              <w:t>[Street Address]</w:t>
            </w:r>
          </w:p>
          <w:p w14:paraId="43445B07" w14:textId="77777777" w:rsidR="007605C4" w:rsidRPr="00495613" w:rsidRDefault="007605C4" w:rsidP="009A2CF0">
            <w:pPr>
              <w:spacing w:after="0" w:line="240" w:lineRule="auto"/>
              <w:jc w:val="both"/>
              <w:rPr>
                <w:rFonts w:eastAsia="Times New Roman" w:cs="Arial"/>
                <w:iCs/>
                <w:color w:val="262626"/>
                <w:sz w:val="18"/>
                <w:szCs w:val="18"/>
              </w:rPr>
            </w:pPr>
            <w:r w:rsidRPr="00495613">
              <w:rPr>
                <w:rFonts w:eastAsia="Times New Roman" w:cs="Arial"/>
                <w:iCs/>
                <w:color w:val="262626"/>
                <w:sz w:val="18"/>
                <w:szCs w:val="18"/>
              </w:rPr>
              <w:t>[City, State, Zip]</w:t>
            </w:r>
          </w:p>
          <w:p w14:paraId="3064EB58" w14:textId="77777777" w:rsidR="007605C4" w:rsidRPr="00495613" w:rsidRDefault="007605C4" w:rsidP="009A2CF0">
            <w:pPr>
              <w:spacing w:after="0" w:line="240" w:lineRule="auto"/>
              <w:jc w:val="both"/>
              <w:rPr>
                <w:rFonts w:eastAsia="Times New Roman" w:cs="Arial"/>
                <w:iCs/>
                <w:color w:val="262626"/>
                <w:sz w:val="18"/>
                <w:szCs w:val="18"/>
              </w:rPr>
            </w:pPr>
            <w:r w:rsidRPr="00495613">
              <w:rPr>
                <w:rFonts w:eastAsia="Times New Roman" w:cs="Arial"/>
                <w:iCs/>
                <w:color w:val="262626"/>
                <w:sz w:val="18"/>
                <w:szCs w:val="18"/>
              </w:rPr>
              <w:t>[Email]</w:t>
            </w:r>
          </w:p>
          <w:p w14:paraId="2AA5539B" w14:textId="77777777" w:rsidR="007605C4" w:rsidRPr="00811535" w:rsidRDefault="007605C4" w:rsidP="009A2CF0">
            <w:pPr>
              <w:spacing w:after="0" w:line="240" w:lineRule="auto"/>
              <w:jc w:val="both"/>
              <w:rPr>
                <w:rFonts w:eastAsia="Times New Roman" w:cs="Arial"/>
                <w:iCs/>
                <w:color w:val="262626"/>
                <w:sz w:val="18"/>
                <w:szCs w:val="18"/>
              </w:rPr>
            </w:pPr>
            <w:r w:rsidRPr="00495613">
              <w:rPr>
                <w:rFonts w:eastAsia="Times New Roman" w:cs="Arial"/>
                <w:iCs/>
                <w:color w:val="262626"/>
                <w:sz w:val="18"/>
                <w:szCs w:val="18"/>
              </w:rPr>
              <w:t>[Phone]</w:t>
            </w:r>
          </w:p>
        </w:tc>
      </w:tr>
    </w:tbl>
    <w:p w14:paraId="45AE9B58" w14:textId="77777777" w:rsidR="007605C4" w:rsidRPr="001474D1" w:rsidRDefault="007605C4" w:rsidP="007605C4">
      <w:pPr>
        <w:spacing w:after="0" w:line="240" w:lineRule="auto"/>
        <w:ind w:left="360"/>
        <w:contextualSpacing/>
        <w:jc w:val="both"/>
        <w:rPr>
          <w:rFonts w:eastAsia="Times New Roman" w:cs="Arial"/>
          <w:color w:val="262626"/>
          <w:sz w:val="18"/>
          <w:szCs w:val="18"/>
        </w:rPr>
      </w:pPr>
    </w:p>
    <w:p w14:paraId="568A5642" w14:textId="77777777" w:rsidR="007605C4" w:rsidRPr="00811535" w:rsidRDefault="007605C4" w:rsidP="007605C4">
      <w:pPr>
        <w:spacing w:after="0" w:line="240" w:lineRule="auto"/>
        <w:ind w:left="360"/>
        <w:contextualSpacing/>
        <w:jc w:val="both"/>
        <w:rPr>
          <w:rFonts w:eastAsia="Times New Roman" w:cs="Arial"/>
          <w:color w:val="262626"/>
          <w:sz w:val="18"/>
          <w:szCs w:val="18"/>
        </w:rPr>
      </w:pPr>
      <w:r w:rsidRPr="00811535">
        <w:rPr>
          <w:rFonts w:eastAsia="Times New Roman" w:cs="Arial"/>
          <w:b/>
          <w:color w:val="262626"/>
          <w:sz w:val="18"/>
          <w:szCs w:val="18"/>
        </w:rPr>
        <w:t xml:space="preserve"> </w:t>
      </w:r>
    </w:p>
    <w:p w14:paraId="141C1345" w14:textId="77777777" w:rsidR="007605C4" w:rsidRPr="001474D1" w:rsidRDefault="007605C4" w:rsidP="007605C4">
      <w:pPr>
        <w:numPr>
          <w:ilvl w:val="0"/>
          <w:numId w:val="1"/>
        </w:numPr>
        <w:spacing w:after="0" w:line="240" w:lineRule="auto"/>
        <w:ind w:left="360" w:hanging="360"/>
        <w:contextualSpacing/>
        <w:jc w:val="both"/>
        <w:rPr>
          <w:rFonts w:eastAsia="Times New Roman" w:cs="Arial"/>
          <w:color w:val="262626"/>
          <w:sz w:val="18"/>
          <w:szCs w:val="18"/>
        </w:rPr>
      </w:pPr>
      <w:bookmarkStart w:id="6" w:name="_Ref443321595"/>
      <w:r w:rsidRPr="001474D1">
        <w:rPr>
          <w:rFonts w:eastAsia="Times New Roman" w:cs="Arial"/>
          <w:b/>
          <w:color w:val="262626"/>
          <w:sz w:val="18"/>
          <w:szCs w:val="18"/>
        </w:rPr>
        <w:t xml:space="preserve">Contract Administrators.  </w:t>
      </w:r>
      <w:r w:rsidRPr="001474D1">
        <w:rPr>
          <w:rFonts w:eastAsia="Times New Roman" w:cs="Arial"/>
          <w:color w:val="262626"/>
          <w:sz w:val="18"/>
          <w:szCs w:val="18"/>
        </w:rPr>
        <w:t>The Contract Administrator for each party is the only person authorized to modify any terms and conditions of this Contract and are identified below:</w:t>
      </w:r>
      <w:bookmarkEnd w:id="6"/>
    </w:p>
    <w:p w14:paraId="141C0A1F" w14:textId="77777777" w:rsidR="007605C4" w:rsidRPr="001474D1" w:rsidRDefault="007605C4" w:rsidP="007605C4">
      <w:pPr>
        <w:spacing w:after="0" w:line="240" w:lineRule="auto"/>
        <w:jc w:val="both"/>
        <w:rPr>
          <w:rFonts w:eastAsia="Times New Roman" w:cs="Arial"/>
          <w:color w:val="262626"/>
          <w:sz w:val="18"/>
          <w:szCs w:val="18"/>
          <w:highlight w:val="yellow"/>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5"/>
        <w:gridCol w:w="4145"/>
      </w:tblGrid>
      <w:tr w:rsidR="007605C4" w:rsidRPr="00811535" w14:paraId="62C54DD2" w14:textId="77777777" w:rsidTr="009A2CF0">
        <w:tc>
          <w:tcPr>
            <w:tcW w:w="4135" w:type="dxa"/>
            <w:tcBorders>
              <w:top w:val="single" w:sz="4" w:space="0" w:color="auto"/>
              <w:left w:val="single" w:sz="4" w:space="0" w:color="auto"/>
              <w:bottom w:val="single" w:sz="4" w:space="0" w:color="auto"/>
              <w:right w:val="single" w:sz="4" w:space="0" w:color="auto"/>
            </w:tcBorders>
            <w:hideMark/>
          </w:tcPr>
          <w:p w14:paraId="12BD08C1" w14:textId="77777777" w:rsidR="007605C4" w:rsidRPr="00811535" w:rsidRDefault="007605C4" w:rsidP="009A2CF0">
            <w:pPr>
              <w:spacing w:after="0" w:line="240" w:lineRule="auto"/>
              <w:jc w:val="both"/>
              <w:rPr>
                <w:rFonts w:eastAsia="Times New Roman" w:cs="Arial"/>
                <w:color w:val="262626"/>
                <w:sz w:val="18"/>
                <w:szCs w:val="18"/>
              </w:rPr>
            </w:pPr>
            <w:r w:rsidRPr="00811535">
              <w:rPr>
                <w:rFonts w:eastAsia="Times New Roman" w:cs="Arial"/>
                <w:color w:val="262626"/>
                <w:sz w:val="18"/>
                <w:szCs w:val="18"/>
              </w:rPr>
              <w:t>State:</w:t>
            </w:r>
          </w:p>
        </w:tc>
        <w:tc>
          <w:tcPr>
            <w:tcW w:w="4145" w:type="dxa"/>
            <w:tcBorders>
              <w:top w:val="single" w:sz="4" w:space="0" w:color="auto"/>
              <w:left w:val="single" w:sz="4" w:space="0" w:color="auto"/>
              <w:bottom w:val="single" w:sz="4" w:space="0" w:color="auto"/>
              <w:right w:val="single" w:sz="4" w:space="0" w:color="auto"/>
            </w:tcBorders>
            <w:hideMark/>
          </w:tcPr>
          <w:p w14:paraId="79057E25" w14:textId="77777777" w:rsidR="007605C4" w:rsidRPr="00811535" w:rsidRDefault="007605C4" w:rsidP="009A2CF0">
            <w:pPr>
              <w:spacing w:after="0" w:line="240" w:lineRule="auto"/>
              <w:jc w:val="both"/>
              <w:rPr>
                <w:rFonts w:eastAsia="Times New Roman" w:cs="Arial"/>
                <w:color w:val="262626"/>
                <w:sz w:val="18"/>
                <w:szCs w:val="18"/>
              </w:rPr>
            </w:pPr>
            <w:r w:rsidRPr="00811535">
              <w:rPr>
                <w:rFonts w:eastAsia="Times New Roman" w:cs="Arial"/>
                <w:color w:val="262626"/>
                <w:sz w:val="18"/>
                <w:szCs w:val="18"/>
              </w:rPr>
              <w:t>Contractor:</w:t>
            </w:r>
          </w:p>
        </w:tc>
      </w:tr>
      <w:tr w:rsidR="007605C4" w:rsidRPr="00811535" w14:paraId="188A9C05" w14:textId="77777777" w:rsidTr="009A2CF0">
        <w:tc>
          <w:tcPr>
            <w:tcW w:w="4135" w:type="dxa"/>
            <w:tcBorders>
              <w:top w:val="single" w:sz="4" w:space="0" w:color="auto"/>
              <w:left w:val="single" w:sz="4" w:space="0" w:color="auto"/>
              <w:bottom w:val="single" w:sz="4" w:space="0" w:color="auto"/>
              <w:right w:val="single" w:sz="4" w:space="0" w:color="auto"/>
            </w:tcBorders>
            <w:hideMark/>
          </w:tcPr>
          <w:p w14:paraId="46475F35" w14:textId="77777777" w:rsidR="007605C4" w:rsidRPr="00495613" w:rsidRDefault="007605C4" w:rsidP="009A2CF0">
            <w:pPr>
              <w:spacing w:after="0" w:line="240" w:lineRule="auto"/>
              <w:jc w:val="both"/>
              <w:rPr>
                <w:rFonts w:eastAsia="Times New Roman" w:cs="Arial"/>
                <w:iCs/>
                <w:color w:val="262626"/>
                <w:sz w:val="18"/>
                <w:szCs w:val="18"/>
              </w:rPr>
            </w:pPr>
            <w:r w:rsidRPr="00495613">
              <w:rPr>
                <w:rFonts w:eastAsia="Times New Roman" w:cs="Arial"/>
                <w:iCs/>
                <w:color w:val="262626"/>
                <w:sz w:val="18"/>
                <w:szCs w:val="18"/>
              </w:rPr>
              <w:t>[Name]</w:t>
            </w:r>
          </w:p>
          <w:p w14:paraId="3B1C6000" w14:textId="77777777" w:rsidR="007605C4" w:rsidRPr="00495613" w:rsidRDefault="007605C4" w:rsidP="009A2CF0">
            <w:pPr>
              <w:spacing w:after="0" w:line="240" w:lineRule="auto"/>
              <w:jc w:val="both"/>
              <w:rPr>
                <w:rFonts w:eastAsia="Times New Roman" w:cs="Arial"/>
                <w:iCs/>
                <w:color w:val="262626"/>
                <w:sz w:val="18"/>
                <w:szCs w:val="18"/>
              </w:rPr>
            </w:pPr>
            <w:r w:rsidRPr="00495613">
              <w:rPr>
                <w:rFonts w:eastAsia="Times New Roman" w:cs="Arial"/>
                <w:iCs/>
                <w:color w:val="262626"/>
                <w:sz w:val="18"/>
                <w:szCs w:val="18"/>
              </w:rPr>
              <w:t>[Street Address]</w:t>
            </w:r>
          </w:p>
          <w:p w14:paraId="4A9BC17B" w14:textId="77777777" w:rsidR="007605C4" w:rsidRPr="00495613" w:rsidRDefault="007605C4" w:rsidP="009A2CF0">
            <w:pPr>
              <w:spacing w:after="0" w:line="240" w:lineRule="auto"/>
              <w:jc w:val="both"/>
              <w:rPr>
                <w:rFonts w:eastAsia="Times New Roman" w:cs="Arial"/>
                <w:iCs/>
                <w:color w:val="262626"/>
                <w:sz w:val="18"/>
                <w:szCs w:val="18"/>
              </w:rPr>
            </w:pPr>
            <w:r w:rsidRPr="00495613">
              <w:rPr>
                <w:rFonts w:eastAsia="Times New Roman" w:cs="Arial"/>
                <w:iCs/>
                <w:color w:val="262626"/>
                <w:sz w:val="18"/>
                <w:szCs w:val="18"/>
              </w:rPr>
              <w:t>[City, State, Zip]</w:t>
            </w:r>
          </w:p>
          <w:p w14:paraId="545A7196" w14:textId="77777777" w:rsidR="007605C4" w:rsidRPr="00495613" w:rsidRDefault="007605C4" w:rsidP="009A2CF0">
            <w:pPr>
              <w:spacing w:after="0" w:line="240" w:lineRule="auto"/>
              <w:jc w:val="both"/>
              <w:rPr>
                <w:rFonts w:eastAsia="Times New Roman" w:cs="Arial"/>
                <w:iCs/>
                <w:color w:val="262626"/>
                <w:sz w:val="18"/>
                <w:szCs w:val="18"/>
              </w:rPr>
            </w:pPr>
            <w:r w:rsidRPr="00495613">
              <w:rPr>
                <w:rFonts w:eastAsia="Times New Roman" w:cs="Arial"/>
                <w:iCs/>
                <w:color w:val="262626"/>
                <w:sz w:val="18"/>
                <w:szCs w:val="18"/>
              </w:rPr>
              <w:t>[Email]</w:t>
            </w:r>
          </w:p>
          <w:p w14:paraId="2CC46288" w14:textId="77777777" w:rsidR="007605C4" w:rsidRPr="00811535" w:rsidRDefault="007605C4" w:rsidP="009A2CF0">
            <w:pPr>
              <w:spacing w:after="0" w:line="240" w:lineRule="auto"/>
              <w:jc w:val="both"/>
              <w:rPr>
                <w:rFonts w:eastAsia="Times New Roman" w:cs="Arial"/>
                <w:color w:val="262626"/>
                <w:sz w:val="18"/>
                <w:szCs w:val="18"/>
              </w:rPr>
            </w:pPr>
            <w:r w:rsidRPr="00495613">
              <w:rPr>
                <w:rFonts w:eastAsia="Times New Roman" w:cs="Arial"/>
                <w:iCs/>
                <w:color w:val="262626"/>
                <w:sz w:val="18"/>
                <w:szCs w:val="18"/>
              </w:rPr>
              <w:t>[Phone]</w:t>
            </w:r>
          </w:p>
        </w:tc>
        <w:tc>
          <w:tcPr>
            <w:tcW w:w="4145" w:type="dxa"/>
            <w:tcBorders>
              <w:top w:val="single" w:sz="4" w:space="0" w:color="auto"/>
              <w:left w:val="single" w:sz="4" w:space="0" w:color="auto"/>
              <w:bottom w:val="single" w:sz="4" w:space="0" w:color="auto"/>
              <w:right w:val="single" w:sz="4" w:space="0" w:color="auto"/>
            </w:tcBorders>
            <w:hideMark/>
          </w:tcPr>
          <w:p w14:paraId="0504C97C" w14:textId="77777777" w:rsidR="007605C4" w:rsidRPr="00495613" w:rsidRDefault="007605C4" w:rsidP="009A2CF0">
            <w:pPr>
              <w:spacing w:after="0" w:line="240" w:lineRule="auto"/>
              <w:jc w:val="both"/>
              <w:rPr>
                <w:rFonts w:eastAsia="Times New Roman" w:cs="Arial"/>
                <w:iCs/>
                <w:color w:val="262626"/>
                <w:sz w:val="18"/>
                <w:szCs w:val="18"/>
              </w:rPr>
            </w:pPr>
            <w:r w:rsidRPr="00495613">
              <w:rPr>
                <w:rFonts w:eastAsia="Times New Roman" w:cs="Arial"/>
                <w:iCs/>
                <w:color w:val="262626"/>
                <w:sz w:val="18"/>
                <w:szCs w:val="18"/>
              </w:rPr>
              <w:t>[Name]</w:t>
            </w:r>
          </w:p>
          <w:p w14:paraId="23B257DD" w14:textId="77777777" w:rsidR="007605C4" w:rsidRPr="00495613" w:rsidRDefault="007605C4" w:rsidP="009A2CF0">
            <w:pPr>
              <w:spacing w:after="0" w:line="240" w:lineRule="auto"/>
              <w:jc w:val="both"/>
              <w:rPr>
                <w:rFonts w:eastAsia="Times New Roman" w:cs="Arial"/>
                <w:iCs/>
                <w:color w:val="262626"/>
                <w:sz w:val="18"/>
                <w:szCs w:val="18"/>
              </w:rPr>
            </w:pPr>
            <w:r w:rsidRPr="00495613">
              <w:rPr>
                <w:rFonts w:eastAsia="Times New Roman" w:cs="Arial"/>
                <w:iCs/>
                <w:color w:val="262626"/>
                <w:sz w:val="18"/>
                <w:szCs w:val="18"/>
              </w:rPr>
              <w:t>[Street Address]</w:t>
            </w:r>
          </w:p>
          <w:p w14:paraId="0BE18D82" w14:textId="77777777" w:rsidR="007605C4" w:rsidRPr="00495613" w:rsidRDefault="007605C4" w:rsidP="009A2CF0">
            <w:pPr>
              <w:spacing w:after="0" w:line="240" w:lineRule="auto"/>
              <w:jc w:val="both"/>
              <w:rPr>
                <w:rFonts w:eastAsia="Times New Roman" w:cs="Arial"/>
                <w:iCs/>
                <w:color w:val="262626"/>
                <w:sz w:val="18"/>
                <w:szCs w:val="18"/>
              </w:rPr>
            </w:pPr>
            <w:r w:rsidRPr="00495613">
              <w:rPr>
                <w:rFonts w:eastAsia="Times New Roman" w:cs="Arial"/>
                <w:iCs/>
                <w:color w:val="262626"/>
                <w:sz w:val="18"/>
                <w:szCs w:val="18"/>
              </w:rPr>
              <w:t>[City, State, Zip]</w:t>
            </w:r>
          </w:p>
          <w:p w14:paraId="66FE6DFF" w14:textId="77777777" w:rsidR="007605C4" w:rsidRPr="00495613" w:rsidRDefault="007605C4" w:rsidP="009A2CF0">
            <w:pPr>
              <w:spacing w:after="0" w:line="240" w:lineRule="auto"/>
              <w:jc w:val="both"/>
              <w:rPr>
                <w:rFonts w:eastAsia="Times New Roman" w:cs="Arial"/>
                <w:iCs/>
                <w:color w:val="262626"/>
                <w:sz w:val="18"/>
                <w:szCs w:val="18"/>
              </w:rPr>
            </w:pPr>
            <w:r w:rsidRPr="00495613">
              <w:rPr>
                <w:rFonts w:eastAsia="Times New Roman" w:cs="Arial"/>
                <w:iCs/>
                <w:color w:val="262626"/>
                <w:sz w:val="18"/>
                <w:szCs w:val="18"/>
              </w:rPr>
              <w:t>[Email]</w:t>
            </w:r>
          </w:p>
          <w:p w14:paraId="49CEAB33" w14:textId="77777777" w:rsidR="007605C4" w:rsidRPr="00811535" w:rsidRDefault="007605C4" w:rsidP="009A2CF0">
            <w:pPr>
              <w:spacing w:after="0" w:line="240" w:lineRule="auto"/>
              <w:jc w:val="both"/>
              <w:rPr>
                <w:rFonts w:eastAsia="Times New Roman" w:cs="Arial"/>
                <w:color w:val="262626"/>
                <w:sz w:val="18"/>
                <w:szCs w:val="18"/>
              </w:rPr>
            </w:pPr>
            <w:r w:rsidRPr="00495613">
              <w:rPr>
                <w:rFonts w:eastAsia="Times New Roman" w:cs="Arial"/>
                <w:iCs/>
                <w:color w:val="262626"/>
                <w:sz w:val="18"/>
                <w:szCs w:val="18"/>
              </w:rPr>
              <w:t>[Phone]</w:t>
            </w:r>
          </w:p>
        </w:tc>
      </w:tr>
    </w:tbl>
    <w:p w14:paraId="18903327" w14:textId="77777777" w:rsidR="007605C4" w:rsidRPr="00811535" w:rsidRDefault="007605C4" w:rsidP="007605C4">
      <w:pPr>
        <w:spacing w:after="0" w:line="240" w:lineRule="auto"/>
        <w:ind w:left="720"/>
        <w:contextualSpacing/>
        <w:jc w:val="both"/>
        <w:rPr>
          <w:rFonts w:eastAsia="Times New Roman" w:cs="Arial"/>
          <w:i/>
          <w:color w:val="262626"/>
          <w:sz w:val="18"/>
          <w:szCs w:val="18"/>
        </w:rPr>
      </w:pPr>
    </w:p>
    <w:p w14:paraId="6F070FA5" w14:textId="77777777" w:rsidR="007605C4" w:rsidRPr="00811535" w:rsidRDefault="007605C4" w:rsidP="007605C4">
      <w:pPr>
        <w:numPr>
          <w:ilvl w:val="0"/>
          <w:numId w:val="1"/>
        </w:numPr>
        <w:spacing w:after="0" w:line="240" w:lineRule="auto"/>
        <w:ind w:left="360" w:hanging="360"/>
        <w:contextualSpacing/>
        <w:jc w:val="both"/>
        <w:rPr>
          <w:rFonts w:eastAsia="Times New Roman" w:cs="Arial"/>
          <w:color w:val="262626"/>
          <w:sz w:val="18"/>
          <w:szCs w:val="18"/>
        </w:rPr>
      </w:pPr>
      <w:r w:rsidRPr="00811535">
        <w:rPr>
          <w:rFonts w:eastAsia="Times New Roman" w:cs="Arial"/>
          <w:b/>
          <w:bCs/>
          <w:color w:val="262626"/>
          <w:sz w:val="18"/>
          <w:szCs w:val="18"/>
        </w:rPr>
        <w:t xml:space="preserve">Insurance.  </w:t>
      </w:r>
      <w:r w:rsidRPr="00811535">
        <w:rPr>
          <w:rFonts w:eastAsia="Times New Roman" w:cs="Arial"/>
          <w:color w:val="262626"/>
          <w:sz w:val="18"/>
          <w:szCs w:val="18"/>
        </w:rPr>
        <w:t xml:space="preserve">Contractor must maintain the minimum insurances identified in the Insurance Schedule attached as </w:t>
      </w:r>
      <w:r w:rsidRPr="00811535">
        <w:rPr>
          <w:rFonts w:eastAsia="Times New Roman" w:cs="Arial"/>
          <w:b/>
          <w:bCs/>
          <w:color w:val="262626"/>
          <w:sz w:val="18"/>
          <w:szCs w:val="18"/>
        </w:rPr>
        <w:t>Schedule C</w:t>
      </w:r>
      <w:r w:rsidRPr="00811535">
        <w:rPr>
          <w:rFonts w:eastAsia="Times New Roman" w:cs="Arial"/>
          <w:color w:val="262626"/>
          <w:sz w:val="18"/>
          <w:szCs w:val="18"/>
        </w:rPr>
        <w:t xml:space="preserve">. </w:t>
      </w:r>
    </w:p>
    <w:p w14:paraId="7CF01AC8" w14:textId="77777777" w:rsidR="007605C4" w:rsidRPr="001474D1" w:rsidRDefault="007605C4" w:rsidP="007605C4">
      <w:pPr>
        <w:spacing w:after="0" w:line="240" w:lineRule="auto"/>
        <w:jc w:val="both"/>
        <w:rPr>
          <w:rFonts w:eastAsia="Times New Roman" w:cs="Arial"/>
          <w:iCs/>
          <w:color w:val="262626"/>
          <w:sz w:val="18"/>
          <w:szCs w:val="18"/>
        </w:rPr>
      </w:pPr>
    </w:p>
    <w:p w14:paraId="224075F3" w14:textId="77777777" w:rsidR="007605C4" w:rsidRPr="001474D1" w:rsidRDefault="007605C4" w:rsidP="007605C4">
      <w:pPr>
        <w:numPr>
          <w:ilvl w:val="0"/>
          <w:numId w:val="1"/>
        </w:numPr>
        <w:spacing w:after="0" w:line="240" w:lineRule="auto"/>
        <w:ind w:left="360" w:hanging="360"/>
        <w:contextualSpacing/>
        <w:jc w:val="both"/>
        <w:rPr>
          <w:rFonts w:eastAsia="Times New Roman" w:cs="Arial"/>
          <w:b/>
          <w:iCs/>
          <w:color w:val="262626"/>
          <w:sz w:val="18"/>
          <w:szCs w:val="18"/>
        </w:rPr>
      </w:pPr>
      <w:r w:rsidRPr="001474D1">
        <w:rPr>
          <w:rFonts w:eastAsia="Times New Roman" w:cs="Arial"/>
          <w:b/>
          <w:color w:val="262626"/>
          <w:sz w:val="18"/>
          <w:szCs w:val="18"/>
        </w:rPr>
        <w:t xml:space="preserve">Independent Contractor.  </w:t>
      </w:r>
      <w:r w:rsidRPr="001474D1">
        <w:rPr>
          <w:rFonts w:eastAsia="Times New Roman" w:cs="Arial"/>
          <w:color w:val="262626"/>
          <w:sz w:val="18"/>
          <w:szCs w:val="18"/>
        </w:rPr>
        <w:t>Contractor is an independent contractor and assumes all rights, obligations and liabilities set forth in this Contract.  Contractor, its employees, and agents will not be considered employees of the State.  No partnership or joint venture relationship is created by virtue of this Contract.  Contractor, and not the State, is responsible for the payment of wages, benefits and taxes of Contractor’s employees and any subcontractors.  Prior performance does not modify Contractor’s status as an independent contractor.</w:t>
      </w:r>
      <w:r w:rsidRPr="001474D1">
        <w:rPr>
          <w:rFonts w:eastAsia="Times New Roman" w:cs="Arial"/>
          <w:b/>
          <w:iCs/>
          <w:color w:val="262626"/>
          <w:sz w:val="18"/>
          <w:szCs w:val="18"/>
        </w:rPr>
        <w:t xml:space="preserve"> </w:t>
      </w:r>
    </w:p>
    <w:p w14:paraId="1DF9B888" w14:textId="77777777" w:rsidR="007605C4" w:rsidRPr="001474D1" w:rsidRDefault="007605C4" w:rsidP="007605C4">
      <w:pPr>
        <w:spacing w:after="0" w:line="240" w:lineRule="auto"/>
        <w:ind w:left="360" w:hanging="360"/>
        <w:contextualSpacing/>
        <w:jc w:val="both"/>
        <w:rPr>
          <w:rFonts w:eastAsia="Times New Roman" w:cs="Arial"/>
          <w:color w:val="262626"/>
          <w:sz w:val="18"/>
          <w:szCs w:val="18"/>
        </w:rPr>
      </w:pPr>
    </w:p>
    <w:p w14:paraId="1028F74D" w14:textId="77777777" w:rsidR="007605C4" w:rsidRPr="001474D1" w:rsidRDefault="007605C4" w:rsidP="007605C4">
      <w:pPr>
        <w:numPr>
          <w:ilvl w:val="0"/>
          <w:numId w:val="1"/>
        </w:numPr>
        <w:spacing w:after="0" w:line="240" w:lineRule="auto"/>
        <w:contextualSpacing/>
        <w:jc w:val="both"/>
        <w:rPr>
          <w:rFonts w:eastAsia="Times New Roman" w:cs="Arial"/>
          <w:iCs/>
          <w:color w:val="262626"/>
          <w:sz w:val="18"/>
          <w:szCs w:val="18"/>
        </w:rPr>
      </w:pPr>
      <w:bookmarkStart w:id="7" w:name="_Ref443320684"/>
      <w:r w:rsidRPr="001474D1">
        <w:rPr>
          <w:rFonts w:eastAsia="Times New Roman" w:cs="Arial"/>
          <w:b/>
          <w:color w:val="262626"/>
          <w:sz w:val="18"/>
          <w:szCs w:val="18"/>
        </w:rPr>
        <w:t>Intellectual Property Rights</w:t>
      </w:r>
      <w:r w:rsidRPr="001474D1">
        <w:rPr>
          <w:rFonts w:eastAsia="Times New Roman" w:cs="Arial"/>
          <w:color w:val="262626"/>
          <w:sz w:val="18"/>
          <w:szCs w:val="18"/>
        </w:rPr>
        <w:t xml:space="preserve">.  </w:t>
      </w:r>
      <w:bookmarkEnd w:id="7"/>
    </w:p>
    <w:p w14:paraId="0EA3F9CD" w14:textId="77777777" w:rsidR="007605C4" w:rsidRPr="00811535" w:rsidRDefault="007605C4" w:rsidP="007605C4">
      <w:pPr>
        <w:pStyle w:val="ListParagraph"/>
        <w:rPr>
          <w:rFonts w:cs="Arial"/>
          <w:color w:val="262626"/>
          <w:sz w:val="18"/>
          <w:szCs w:val="18"/>
        </w:rPr>
      </w:pPr>
    </w:p>
    <w:p w14:paraId="43B2E31F" w14:textId="77777777" w:rsidR="007605C4" w:rsidRPr="001474D1" w:rsidRDefault="007605C4" w:rsidP="007605C4">
      <w:pPr>
        <w:numPr>
          <w:ilvl w:val="1"/>
          <w:numId w:val="1"/>
        </w:numPr>
        <w:spacing w:after="0" w:line="240" w:lineRule="auto"/>
        <w:contextualSpacing/>
        <w:jc w:val="both"/>
        <w:rPr>
          <w:rFonts w:eastAsia="Times New Roman" w:cs="Arial"/>
          <w:iCs/>
          <w:color w:val="262626"/>
          <w:sz w:val="18"/>
          <w:szCs w:val="18"/>
        </w:rPr>
      </w:pPr>
      <w:r w:rsidRPr="001474D1">
        <w:rPr>
          <w:rFonts w:eastAsia="Times New Roman" w:cs="Arial"/>
          <w:color w:val="262626"/>
          <w:sz w:val="18"/>
          <w:szCs w:val="18"/>
        </w:rPr>
        <w:t>The State is and will be the sole and exclusive owner of all right, title, and interest in and to all Work Product developed exclusively for the State under this Contract, including all Intellectual Property Rights. In furtherance of the foregoing:</w:t>
      </w:r>
    </w:p>
    <w:p w14:paraId="40BFF833" w14:textId="77777777" w:rsidR="007605C4" w:rsidRPr="001474D1" w:rsidRDefault="007605C4" w:rsidP="007605C4">
      <w:pPr>
        <w:spacing w:after="0" w:line="240" w:lineRule="auto"/>
        <w:ind w:left="1440"/>
        <w:contextualSpacing/>
        <w:jc w:val="both"/>
        <w:rPr>
          <w:rFonts w:eastAsia="Times New Roman" w:cs="Arial"/>
          <w:iCs/>
          <w:color w:val="262626"/>
          <w:sz w:val="18"/>
          <w:szCs w:val="18"/>
        </w:rPr>
      </w:pPr>
    </w:p>
    <w:p w14:paraId="1FA19180" w14:textId="77777777" w:rsidR="007605C4" w:rsidRPr="001474D1" w:rsidRDefault="007605C4" w:rsidP="007605C4">
      <w:pPr>
        <w:numPr>
          <w:ilvl w:val="2"/>
          <w:numId w:val="1"/>
        </w:numPr>
        <w:spacing w:after="0" w:line="240" w:lineRule="auto"/>
        <w:contextualSpacing/>
        <w:jc w:val="both"/>
        <w:rPr>
          <w:rFonts w:eastAsia="Times New Roman" w:cs="Arial"/>
          <w:iCs/>
          <w:color w:val="262626"/>
          <w:sz w:val="18"/>
          <w:szCs w:val="18"/>
        </w:rPr>
      </w:pPr>
      <w:r w:rsidRPr="001474D1">
        <w:rPr>
          <w:rFonts w:eastAsia="Times New Roman" w:cs="Arial"/>
          <w:color w:val="262626"/>
          <w:sz w:val="18"/>
          <w:szCs w:val="18"/>
        </w:rPr>
        <w:t>Contractor will create all Work Product as work made for hire as defined in Section 101 of the Copyright Act of 1976; and</w:t>
      </w:r>
    </w:p>
    <w:p w14:paraId="14578E3B" w14:textId="77777777" w:rsidR="007605C4" w:rsidRPr="001474D1" w:rsidRDefault="007605C4" w:rsidP="007605C4">
      <w:pPr>
        <w:numPr>
          <w:ilvl w:val="2"/>
          <w:numId w:val="1"/>
        </w:numPr>
        <w:spacing w:after="0" w:line="240" w:lineRule="auto"/>
        <w:contextualSpacing/>
        <w:jc w:val="both"/>
        <w:rPr>
          <w:rFonts w:eastAsia="Times New Roman" w:cs="Arial"/>
          <w:iCs/>
          <w:color w:val="262626"/>
          <w:sz w:val="18"/>
          <w:szCs w:val="18"/>
        </w:rPr>
      </w:pPr>
      <w:r w:rsidRPr="001474D1">
        <w:rPr>
          <w:rFonts w:eastAsia="Times New Roman" w:cs="Arial"/>
          <w:color w:val="262626"/>
          <w:sz w:val="18"/>
          <w:szCs w:val="18"/>
        </w:rPr>
        <w:t xml:space="preserve"> to the extent any Work Product, or Intellectual Property Rights do not qualify as, or otherwise fails to be, work made for hire, Contractor hereby:</w:t>
      </w:r>
    </w:p>
    <w:p w14:paraId="7DF81FC8" w14:textId="77777777" w:rsidR="007605C4" w:rsidRPr="001474D1" w:rsidRDefault="007605C4" w:rsidP="007605C4">
      <w:pPr>
        <w:numPr>
          <w:ilvl w:val="3"/>
          <w:numId w:val="1"/>
        </w:numPr>
        <w:spacing w:after="0" w:line="240" w:lineRule="auto"/>
        <w:contextualSpacing/>
        <w:jc w:val="both"/>
        <w:rPr>
          <w:rFonts w:eastAsia="Times New Roman" w:cs="Arial"/>
          <w:iCs/>
          <w:color w:val="262626"/>
          <w:sz w:val="18"/>
          <w:szCs w:val="18"/>
        </w:rPr>
      </w:pPr>
      <w:r w:rsidRPr="001474D1">
        <w:rPr>
          <w:rFonts w:eastAsia="Times New Roman" w:cs="Arial"/>
          <w:color w:val="262626"/>
          <w:sz w:val="18"/>
          <w:szCs w:val="18"/>
        </w:rPr>
        <w:t>assigns, transfers, and otherwise conveys to the State, irrevocably and in perpetuity, throughout the universe, all right, title, and interest in and to such Work Product, including all Intellectual Property Rights; and</w:t>
      </w:r>
    </w:p>
    <w:p w14:paraId="32E83E42" w14:textId="77777777" w:rsidR="007605C4" w:rsidRPr="001474D1" w:rsidRDefault="007605C4" w:rsidP="007605C4">
      <w:pPr>
        <w:numPr>
          <w:ilvl w:val="3"/>
          <w:numId w:val="1"/>
        </w:numPr>
        <w:spacing w:after="0" w:line="240" w:lineRule="auto"/>
        <w:contextualSpacing/>
        <w:jc w:val="both"/>
        <w:rPr>
          <w:rFonts w:eastAsia="Times New Roman" w:cs="Arial"/>
          <w:iCs/>
          <w:color w:val="262626"/>
          <w:sz w:val="18"/>
          <w:szCs w:val="18"/>
        </w:rPr>
      </w:pPr>
      <w:r w:rsidRPr="001474D1">
        <w:rPr>
          <w:rFonts w:eastAsia="Times New Roman" w:cs="Arial"/>
          <w:color w:val="262626"/>
          <w:sz w:val="18"/>
          <w:szCs w:val="18"/>
        </w:rPr>
        <w:t xml:space="preserve">irrevocably waives </w:t>
      </w:r>
      <w:proofErr w:type="gramStart"/>
      <w:r w:rsidRPr="001474D1">
        <w:rPr>
          <w:rFonts w:eastAsia="Times New Roman" w:cs="Arial"/>
          <w:color w:val="262626"/>
          <w:sz w:val="18"/>
          <w:szCs w:val="18"/>
        </w:rPr>
        <w:t>any and all</w:t>
      </w:r>
      <w:proofErr w:type="gramEnd"/>
      <w:r w:rsidRPr="001474D1">
        <w:rPr>
          <w:rFonts w:eastAsia="Times New Roman" w:cs="Arial"/>
          <w:color w:val="262626"/>
          <w:sz w:val="18"/>
          <w:szCs w:val="18"/>
        </w:rPr>
        <w:t xml:space="preserve"> claims Contractor may now or hereafter have in any jurisdiction to so-called “moral rights” or rights of droit moral with respect to the Work Product.</w:t>
      </w:r>
    </w:p>
    <w:p w14:paraId="12A93489" w14:textId="77777777" w:rsidR="007605C4" w:rsidRPr="001474D1" w:rsidRDefault="007605C4" w:rsidP="007605C4">
      <w:pPr>
        <w:spacing w:after="0" w:line="240" w:lineRule="auto"/>
        <w:ind w:left="2880"/>
        <w:contextualSpacing/>
        <w:jc w:val="both"/>
        <w:rPr>
          <w:rFonts w:eastAsia="Times New Roman" w:cs="Arial"/>
          <w:iCs/>
          <w:color w:val="262626"/>
          <w:sz w:val="18"/>
          <w:szCs w:val="18"/>
        </w:rPr>
      </w:pPr>
    </w:p>
    <w:p w14:paraId="005114FC" w14:textId="77777777" w:rsidR="007605C4" w:rsidRPr="001474D1" w:rsidRDefault="007605C4" w:rsidP="007605C4">
      <w:pPr>
        <w:numPr>
          <w:ilvl w:val="1"/>
          <w:numId w:val="1"/>
        </w:numPr>
        <w:spacing w:after="0" w:line="240" w:lineRule="auto"/>
        <w:contextualSpacing/>
        <w:jc w:val="both"/>
        <w:rPr>
          <w:rFonts w:eastAsia="Times New Roman" w:cs="Arial"/>
          <w:iCs/>
          <w:color w:val="262626"/>
          <w:sz w:val="18"/>
          <w:szCs w:val="18"/>
        </w:rPr>
      </w:pPr>
      <w:r w:rsidRPr="001474D1">
        <w:rPr>
          <w:rFonts w:eastAsia="Times New Roman" w:cs="Arial"/>
          <w:iCs/>
          <w:color w:val="262626"/>
          <w:sz w:val="18"/>
          <w:szCs w:val="18"/>
        </w:rPr>
        <w:t xml:space="preserve">Each party </w:t>
      </w:r>
      <w:r w:rsidRPr="001474D1">
        <w:rPr>
          <w:rFonts w:eastAsia="Times New Roman" w:cs="Arial"/>
          <w:color w:val="262626"/>
          <w:sz w:val="18"/>
          <w:szCs w:val="18"/>
        </w:rPr>
        <w:t>retains</w:t>
      </w:r>
      <w:r w:rsidRPr="001474D1">
        <w:rPr>
          <w:rFonts w:eastAsia="Times New Roman" w:cs="Arial"/>
          <w:iCs/>
          <w:color w:val="262626"/>
          <w:sz w:val="18"/>
          <w:szCs w:val="18"/>
        </w:rPr>
        <w:t xml:space="preserve"> the right to retain and use its skill, knowledge, experience, and know-how, including ideas, concepts, processes, </w:t>
      </w:r>
      <w:proofErr w:type="gramStart"/>
      <w:r w:rsidRPr="001474D1">
        <w:rPr>
          <w:rFonts w:eastAsia="Times New Roman" w:cs="Arial"/>
          <w:iCs/>
          <w:color w:val="262626"/>
          <w:sz w:val="18"/>
          <w:szCs w:val="18"/>
        </w:rPr>
        <w:t>methods</w:t>
      </w:r>
      <w:proofErr w:type="gramEnd"/>
      <w:r w:rsidRPr="001474D1">
        <w:rPr>
          <w:rFonts w:eastAsia="Times New Roman" w:cs="Arial"/>
          <w:iCs/>
          <w:color w:val="262626"/>
          <w:sz w:val="18"/>
          <w:szCs w:val="18"/>
        </w:rPr>
        <w:t xml:space="preserve"> and techniques, whether developed prior to, independently of, or in the course of performing the services under this Contract.</w:t>
      </w:r>
    </w:p>
    <w:p w14:paraId="419EB747" w14:textId="77777777" w:rsidR="007605C4" w:rsidRPr="001474D1" w:rsidRDefault="007605C4" w:rsidP="007605C4">
      <w:pPr>
        <w:spacing w:after="0" w:line="240" w:lineRule="auto"/>
        <w:ind w:left="360"/>
        <w:contextualSpacing/>
        <w:jc w:val="both"/>
        <w:rPr>
          <w:rFonts w:eastAsia="Times New Roman" w:cs="Arial"/>
          <w:iCs/>
          <w:color w:val="262626"/>
          <w:sz w:val="18"/>
          <w:szCs w:val="18"/>
        </w:rPr>
      </w:pPr>
    </w:p>
    <w:p w14:paraId="00E9ED53" w14:textId="77777777" w:rsidR="007605C4" w:rsidRPr="001474D1" w:rsidRDefault="007605C4" w:rsidP="007605C4">
      <w:pPr>
        <w:numPr>
          <w:ilvl w:val="0"/>
          <w:numId w:val="1"/>
        </w:numPr>
        <w:spacing w:after="0" w:line="240" w:lineRule="auto"/>
        <w:ind w:left="360" w:hanging="360"/>
        <w:contextualSpacing/>
        <w:jc w:val="both"/>
        <w:rPr>
          <w:rFonts w:eastAsia="Times New Roman" w:cs="Arial"/>
          <w:iCs/>
          <w:color w:val="262626"/>
          <w:sz w:val="18"/>
          <w:szCs w:val="18"/>
        </w:rPr>
      </w:pPr>
      <w:r w:rsidRPr="001474D1">
        <w:rPr>
          <w:rFonts w:eastAsia="Times New Roman" w:cs="Arial"/>
          <w:b/>
          <w:iCs/>
          <w:color w:val="262626"/>
          <w:sz w:val="18"/>
          <w:szCs w:val="18"/>
        </w:rPr>
        <w:t xml:space="preserve">Assignment.  </w:t>
      </w:r>
      <w:r w:rsidRPr="001474D1">
        <w:rPr>
          <w:rFonts w:eastAsia="Times New Roman" w:cs="Arial"/>
          <w:iCs/>
          <w:color w:val="262626"/>
          <w:sz w:val="18"/>
          <w:szCs w:val="18"/>
        </w:rPr>
        <w:t xml:space="preserve">Contractor may not assign this Contract to any other party without the prior written approval of the State.  Upon </w:t>
      </w:r>
      <w:r w:rsidRPr="001474D1">
        <w:rPr>
          <w:rFonts w:eastAsia="Times New Roman" w:cs="Arial"/>
          <w:bCs/>
          <w:iCs/>
          <w:color w:val="262626"/>
          <w:sz w:val="18"/>
          <w:szCs w:val="18"/>
        </w:rPr>
        <w:t>notice</w:t>
      </w:r>
      <w:r w:rsidRPr="001474D1">
        <w:rPr>
          <w:rFonts w:eastAsia="Times New Roman" w:cs="Arial"/>
          <w:iCs/>
          <w:color w:val="262626"/>
          <w:sz w:val="18"/>
          <w:szCs w:val="18"/>
        </w:rPr>
        <w:t xml:space="preserve"> to Contractor, the State, in its sole discretion, may assign in whole or in part, its rights or responsibilities under this Contract to any other party.    </w:t>
      </w:r>
    </w:p>
    <w:p w14:paraId="29423271" w14:textId="77777777" w:rsidR="007605C4" w:rsidRPr="001474D1" w:rsidRDefault="007605C4" w:rsidP="007605C4">
      <w:pPr>
        <w:spacing w:after="0" w:line="240" w:lineRule="auto"/>
        <w:jc w:val="both"/>
        <w:rPr>
          <w:rFonts w:eastAsia="Times New Roman" w:cs="Arial"/>
          <w:b/>
          <w:iCs/>
          <w:color w:val="262626"/>
          <w:sz w:val="18"/>
          <w:szCs w:val="18"/>
        </w:rPr>
      </w:pPr>
    </w:p>
    <w:p w14:paraId="6B95CFBF" w14:textId="77777777" w:rsidR="007605C4" w:rsidRPr="001474D1" w:rsidRDefault="007605C4" w:rsidP="007605C4">
      <w:pPr>
        <w:numPr>
          <w:ilvl w:val="0"/>
          <w:numId w:val="1"/>
        </w:numPr>
        <w:spacing w:after="0" w:line="240" w:lineRule="auto"/>
        <w:ind w:left="360" w:hanging="360"/>
        <w:contextualSpacing/>
        <w:jc w:val="both"/>
        <w:rPr>
          <w:rFonts w:eastAsia="Times New Roman" w:cs="Arial"/>
          <w:color w:val="262626"/>
          <w:sz w:val="18"/>
          <w:szCs w:val="18"/>
        </w:rPr>
      </w:pPr>
      <w:r w:rsidRPr="001474D1">
        <w:rPr>
          <w:rFonts w:eastAsia="Times New Roman" w:cs="Arial"/>
          <w:b/>
          <w:color w:val="262626"/>
          <w:sz w:val="18"/>
          <w:szCs w:val="18"/>
        </w:rPr>
        <w:t xml:space="preserve">Change of Control.  </w:t>
      </w:r>
      <w:r w:rsidRPr="001474D1">
        <w:rPr>
          <w:rFonts w:eastAsia="Times New Roman" w:cs="Arial"/>
          <w:color w:val="262626"/>
          <w:sz w:val="18"/>
          <w:szCs w:val="18"/>
        </w:rPr>
        <w:t xml:space="preserve">Contractor will notify the State, within 30 days of any public announcement or otherwise once legally permitted to do so.  For purposes of this Contract, a </w:t>
      </w:r>
      <w:r w:rsidRPr="001474D1">
        <w:rPr>
          <w:rFonts w:eastAsia="Times New Roman" w:cs="Arial"/>
          <w:bCs/>
          <w:iCs/>
          <w:color w:val="262626"/>
          <w:sz w:val="18"/>
          <w:szCs w:val="18"/>
        </w:rPr>
        <w:t>change</w:t>
      </w:r>
      <w:r w:rsidRPr="001474D1">
        <w:rPr>
          <w:rFonts w:eastAsia="Times New Roman" w:cs="Arial"/>
          <w:color w:val="262626"/>
          <w:sz w:val="18"/>
          <w:szCs w:val="18"/>
        </w:rPr>
        <w:t xml:space="preserve"> in control means any of the following: (a) a sale of more than 50% of Contractor’s stock; (b) a sale of substantially all of Contractor’s assets; (c) a change in a majority of Contractor’s board members; (d) consummation of a merger or consolidation of Contractor with any other entity; (e) a change in ownership through a transaction or series of transactions; (f) or the board (or the stockholders) approves a plan of complete liquidation.  A change of control does not include any consolidation or merger effected exclusively to change the domicile of Contractor, or any transaction or series of transactions principally for bona fide equity financing purposes.  </w:t>
      </w:r>
    </w:p>
    <w:p w14:paraId="6D4FCEA7" w14:textId="77777777" w:rsidR="007605C4" w:rsidRPr="001474D1" w:rsidRDefault="007605C4" w:rsidP="007605C4">
      <w:pPr>
        <w:spacing w:after="0" w:line="240" w:lineRule="auto"/>
        <w:ind w:left="360"/>
        <w:contextualSpacing/>
        <w:jc w:val="both"/>
        <w:rPr>
          <w:rFonts w:eastAsia="Times New Roman" w:cs="Arial"/>
          <w:color w:val="262626"/>
          <w:sz w:val="18"/>
          <w:szCs w:val="18"/>
        </w:rPr>
      </w:pPr>
    </w:p>
    <w:p w14:paraId="29B7D36E" w14:textId="77777777" w:rsidR="007605C4" w:rsidRPr="001474D1" w:rsidRDefault="007605C4" w:rsidP="007605C4">
      <w:pPr>
        <w:spacing w:after="0" w:line="240" w:lineRule="auto"/>
        <w:ind w:left="360"/>
        <w:contextualSpacing/>
        <w:jc w:val="both"/>
        <w:rPr>
          <w:rFonts w:eastAsia="Times New Roman" w:cs="Arial"/>
          <w:color w:val="262626"/>
          <w:sz w:val="18"/>
          <w:szCs w:val="18"/>
        </w:rPr>
      </w:pPr>
      <w:r w:rsidRPr="001474D1">
        <w:rPr>
          <w:rFonts w:eastAsia="Times New Roman" w:cs="Arial"/>
          <w:color w:val="262626"/>
          <w:sz w:val="18"/>
          <w:szCs w:val="18"/>
        </w:rPr>
        <w:t xml:space="preserve">In the event of a change of control, Contractor must require the successor to assume this Contract and </w:t>
      </w:r>
      <w:proofErr w:type="gramStart"/>
      <w:r w:rsidRPr="001474D1">
        <w:rPr>
          <w:rFonts w:eastAsia="Times New Roman" w:cs="Arial"/>
          <w:color w:val="262626"/>
          <w:sz w:val="18"/>
          <w:szCs w:val="18"/>
        </w:rPr>
        <w:t>all of</w:t>
      </w:r>
      <w:proofErr w:type="gramEnd"/>
      <w:r w:rsidRPr="001474D1">
        <w:rPr>
          <w:rFonts w:eastAsia="Times New Roman" w:cs="Arial"/>
          <w:color w:val="262626"/>
          <w:sz w:val="18"/>
          <w:szCs w:val="18"/>
        </w:rPr>
        <w:t xml:space="preserve"> its obligations under this Contract.  </w:t>
      </w:r>
    </w:p>
    <w:p w14:paraId="0C36F90F" w14:textId="77777777" w:rsidR="007605C4" w:rsidRPr="001474D1" w:rsidRDefault="007605C4" w:rsidP="007605C4">
      <w:pPr>
        <w:spacing w:after="0" w:line="240" w:lineRule="auto"/>
        <w:jc w:val="both"/>
        <w:rPr>
          <w:rFonts w:eastAsia="Times New Roman" w:cs="Arial"/>
          <w:color w:val="262626"/>
          <w:sz w:val="18"/>
          <w:szCs w:val="18"/>
        </w:rPr>
      </w:pPr>
    </w:p>
    <w:p w14:paraId="33FD5C9D" w14:textId="77777777" w:rsidR="007605C4" w:rsidRPr="001474D1" w:rsidRDefault="007605C4" w:rsidP="007605C4">
      <w:pPr>
        <w:numPr>
          <w:ilvl w:val="0"/>
          <w:numId w:val="1"/>
        </w:numPr>
        <w:spacing w:after="0" w:line="240" w:lineRule="auto"/>
        <w:ind w:left="360" w:hanging="360"/>
        <w:contextualSpacing/>
        <w:jc w:val="both"/>
        <w:rPr>
          <w:rFonts w:eastAsia="Times New Roman" w:cs="Arial"/>
          <w:iCs/>
          <w:color w:val="262626"/>
          <w:sz w:val="18"/>
          <w:szCs w:val="18"/>
        </w:rPr>
      </w:pPr>
      <w:bookmarkStart w:id="8" w:name="_Ref443322910"/>
      <w:r w:rsidRPr="001474D1">
        <w:rPr>
          <w:rFonts w:eastAsia="Times New Roman" w:cs="Arial"/>
          <w:b/>
          <w:iCs/>
          <w:color w:val="262626"/>
          <w:sz w:val="18"/>
          <w:szCs w:val="18"/>
        </w:rPr>
        <w:t xml:space="preserve">Acceptance.  </w:t>
      </w:r>
      <w:r w:rsidRPr="001474D1">
        <w:rPr>
          <w:rFonts w:eastAsia="Times New Roman" w:cs="Arial"/>
          <w:iCs/>
          <w:color w:val="262626"/>
          <w:sz w:val="18"/>
          <w:szCs w:val="18"/>
        </w:rPr>
        <w:t>Unless otherwise provided in the Statement of Work, this Section shall control acceptance of all Services and Work Product, including deliverables. Services and Work Product, including deliverables are subject to inspection and testing by the State within 30 calendar days of the State’s receipt of them (</w:t>
      </w:r>
      <w:r w:rsidRPr="001474D1">
        <w:rPr>
          <w:rFonts w:eastAsia="Times New Roman" w:cs="Arial"/>
          <w:color w:val="262626"/>
          <w:sz w:val="18"/>
          <w:szCs w:val="18"/>
        </w:rPr>
        <w:t>“</w:t>
      </w:r>
      <w:r w:rsidRPr="001474D1">
        <w:rPr>
          <w:rFonts w:eastAsia="Times New Roman" w:cs="Arial"/>
          <w:b/>
          <w:iCs/>
          <w:color w:val="262626"/>
          <w:sz w:val="18"/>
          <w:szCs w:val="18"/>
        </w:rPr>
        <w:t>State Review Period</w:t>
      </w:r>
      <w:r w:rsidRPr="001474D1">
        <w:rPr>
          <w:rFonts w:eastAsia="Times New Roman" w:cs="Arial"/>
          <w:color w:val="262626"/>
          <w:sz w:val="18"/>
          <w:szCs w:val="18"/>
        </w:rPr>
        <w:t>”</w:t>
      </w:r>
      <w:r w:rsidRPr="001474D1">
        <w:rPr>
          <w:rFonts w:eastAsia="Times New Roman" w:cs="Arial"/>
          <w:iCs/>
          <w:color w:val="262626"/>
          <w:sz w:val="18"/>
          <w:szCs w:val="18"/>
        </w:rPr>
        <w:t>).  If the Services and Work Product, including deliverables are not fully accepted by the State, the State will notify Contractor by the end of the State Review Period that either: (a) the Services or Work Product, including deliverables are accepted, but noted deficiencies must be corrected; or (b) the Services or Work Product are rejected.  If the State finds material deficiencies, it may: (</w:t>
      </w:r>
      <w:proofErr w:type="spellStart"/>
      <w:r w:rsidRPr="001474D1">
        <w:rPr>
          <w:rFonts w:eastAsia="Times New Roman" w:cs="Arial"/>
          <w:iCs/>
          <w:color w:val="262626"/>
          <w:sz w:val="18"/>
          <w:szCs w:val="18"/>
        </w:rPr>
        <w:t>i</w:t>
      </w:r>
      <w:proofErr w:type="spellEnd"/>
      <w:r w:rsidRPr="001474D1">
        <w:rPr>
          <w:rFonts w:eastAsia="Times New Roman" w:cs="Arial"/>
          <w:iCs/>
          <w:color w:val="262626"/>
          <w:sz w:val="18"/>
          <w:szCs w:val="18"/>
        </w:rPr>
        <w:t xml:space="preserve">) reject the Services or Work Product, including deliverables without performing any further inspections; (ii) demand performance at no additional cost; or (iii) terminate a Statement of Work in accordance with </w:t>
      </w:r>
      <w:r w:rsidRPr="001474D1">
        <w:rPr>
          <w:rFonts w:eastAsia="Times New Roman" w:cs="Arial"/>
          <w:b/>
          <w:color w:val="262626"/>
          <w:sz w:val="18"/>
          <w:szCs w:val="18"/>
        </w:rPr>
        <w:t xml:space="preserve">Section </w:t>
      </w:r>
      <w:r w:rsidRPr="001474D1">
        <w:rPr>
          <w:rFonts w:eastAsia="Times New Roman" w:cs="Arial"/>
          <w:color w:val="262626"/>
          <w:sz w:val="18"/>
          <w:szCs w:val="18"/>
        </w:rPr>
        <w:fldChar w:fldCharType="begin"/>
      </w:r>
      <w:r w:rsidRPr="001474D1">
        <w:rPr>
          <w:rFonts w:eastAsia="Times New Roman" w:cs="Arial"/>
          <w:b/>
          <w:color w:val="262626"/>
          <w:sz w:val="18"/>
          <w:szCs w:val="18"/>
        </w:rPr>
        <w:instrText xml:space="preserve"> REF _Ref375903385 \r \h  \* MERGEFORMAT </w:instrText>
      </w:r>
      <w:r w:rsidRPr="001474D1">
        <w:rPr>
          <w:rFonts w:eastAsia="Times New Roman" w:cs="Arial"/>
          <w:color w:val="262626"/>
          <w:sz w:val="18"/>
          <w:szCs w:val="18"/>
        </w:rPr>
      </w:r>
      <w:r w:rsidRPr="001474D1">
        <w:rPr>
          <w:rFonts w:eastAsia="Times New Roman" w:cs="Arial"/>
          <w:color w:val="262626"/>
          <w:sz w:val="18"/>
          <w:szCs w:val="18"/>
        </w:rPr>
        <w:fldChar w:fldCharType="separate"/>
      </w:r>
      <w:r>
        <w:rPr>
          <w:rFonts w:eastAsia="Times New Roman" w:cs="Arial"/>
          <w:b/>
          <w:color w:val="262626"/>
          <w:sz w:val="18"/>
          <w:szCs w:val="18"/>
        </w:rPr>
        <w:t>14</w:t>
      </w:r>
      <w:r w:rsidRPr="001474D1">
        <w:rPr>
          <w:rFonts w:eastAsia="Times New Roman" w:cs="Arial"/>
          <w:color w:val="262626"/>
          <w:sz w:val="18"/>
          <w:szCs w:val="18"/>
        </w:rPr>
        <w:fldChar w:fldCharType="end"/>
      </w:r>
      <w:r w:rsidRPr="001474D1">
        <w:rPr>
          <w:rFonts w:eastAsia="Times New Roman" w:cs="Arial"/>
          <w:iCs/>
          <w:color w:val="262626"/>
          <w:sz w:val="18"/>
          <w:szCs w:val="18"/>
        </w:rPr>
        <w:t>, Termination for Cause.</w:t>
      </w:r>
      <w:bookmarkEnd w:id="8"/>
    </w:p>
    <w:p w14:paraId="19D6B44D" w14:textId="77777777" w:rsidR="007605C4" w:rsidRPr="001474D1" w:rsidRDefault="007605C4" w:rsidP="007605C4">
      <w:pPr>
        <w:widowControl w:val="0"/>
        <w:spacing w:before="120" w:after="120" w:line="240" w:lineRule="auto"/>
        <w:ind w:left="360"/>
        <w:jc w:val="both"/>
        <w:rPr>
          <w:rFonts w:eastAsia="Times New Roman" w:cs="Arial"/>
          <w:color w:val="262626"/>
          <w:sz w:val="18"/>
          <w:szCs w:val="18"/>
        </w:rPr>
      </w:pPr>
      <w:r w:rsidRPr="001474D1">
        <w:rPr>
          <w:rFonts w:eastAsia="Times New Roman" w:cs="Arial"/>
          <w:color w:val="262626"/>
          <w:sz w:val="18"/>
          <w:szCs w:val="18"/>
        </w:rPr>
        <w:t>Within 10 Business Days from the date of Contractor’s receipt of notification of acceptance with deficiencies or rejection of any Services or Work Product, Contractor must cure, at no additional cost, the deficiency and deliver acceptable Services or Work Product to the State.  If acceptance with deficiencies or rejection of the Services or Work Product impacts the content or delivery of other non-completed Services or Work Product, the parties must determine an agreed to number of days for re-submission that minimizes the overall impact to the Contract.  However, nothing herein affects, alters, or relieves Contractor of its obligations to correct deficiencies in accordance with the time response standards set forth in this Contract.</w:t>
      </w:r>
    </w:p>
    <w:p w14:paraId="5CCFA977" w14:textId="77777777" w:rsidR="007605C4" w:rsidRPr="001474D1" w:rsidRDefault="007605C4" w:rsidP="007605C4">
      <w:pPr>
        <w:widowControl w:val="0"/>
        <w:spacing w:before="120" w:after="120" w:line="240" w:lineRule="auto"/>
        <w:ind w:left="360"/>
        <w:jc w:val="both"/>
        <w:rPr>
          <w:rFonts w:eastAsia="Times New Roman" w:cs="Arial"/>
          <w:iCs/>
          <w:color w:val="262626"/>
          <w:sz w:val="18"/>
          <w:szCs w:val="18"/>
        </w:rPr>
      </w:pPr>
      <w:r w:rsidRPr="001474D1">
        <w:rPr>
          <w:rFonts w:eastAsia="Times New Roman" w:cs="Arial"/>
          <w:iCs/>
          <w:color w:val="262626"/>
          <w:sz w:val="18"/>
          <w:szCs w:val="18"/>
        </w:rPr>
        <w:t xml:space="preserve">If Contractor is unable or refuses to correct the deficiency within the time response standards set forth in this Contract, the State may cancel the Statement of Work in whole or in part.  The State, or a third party identified by the State, may perform the Services and recover the difference between the cost to cure and the Contract price plus an additional 10% administrative fee.  </w:t>
      </w:r>
    </w:p>
    <w:p w14:paraId="25A51C9D" w14:textId="77777777" w:rsidR="007605C4" w:rsidRPr="001474D1" w:rsidRDefault="007605C4" w:rsidP="007605C4">
      <w:pPr>
        <w:numPr>
          <w:ilvl w:val="0"/>
          <w:numId w:val="1"/>
        </w:numPr>
        <w:spacing w:after="0" w:line="240" w:lineRule="auto"/>
        <w:ind w:left="360" w:hanging="360"/>
        <w:contextualSpacing/>
        <w:jc w:val="both"/>
        <w:rPr>
          <w:rFonts w:eastAsia="Times New Roman" w:cs="Arial"/>
          <w:b/>
          <w:iCs/>
          <w:color w:val="262626"/>
          <w:sz w:val="18"/>
          <w:szCs w:val="18"/>
        </w:rPr>
      </w:pPr>
      <w:r w:rsidRPr="001474D1">
        <w:rPr>
          <w:rFonts w:eastAsia="Times New Roman" w:cs="Arial"/>
          <w:b/>
          <w:color w:val="262626"/>
          <w:sz w:val="18"/>
          <w:szCs w:val="18"/>
        </w:rPr>
        <w:t xml:space="preserve">Terms of Payment.  </w:t>
      </w:r>
      <w:r w:rsidRPr="001474D1">
        <w:rPr>
          <w:rFonts w:eastAsia="Times New Roman" w:cs="Arial"/>
          <w:color w:val="262626"/>
          <w:sz w:val="18"/>
          <w:szCs w:val="18"/>
        </w:rPr>
        <w:t>Invoices must conform to the requirements set forth in a Statement of Work.  All undisputed amounts are payable within 45 days of the State’s receipt.  Contractor may only charge for Services and Work Product performed as specified in the Statement of Work.  Invoices must include an itemized statement of all charges.  The State is exempt from State sales tax for direct purchases and may be exempt from federal excise tax, if Services and Work Product purchased under this Contract are for the State’s exclusive use.  Notwithstanding the foregoing, all prices are exclusive of taxes, and Contractor is responsible for all sales, use and excise taxes, and any other similar taxes, duties and charges of any kind imposed by any federal, state, or local governmental entity on any amounts payable by the State under this Contract.</w:t>
      </w:r>
    </w:p>
    <w:p w14:paraId="4A477978" w14:textId="77777777" w:rsidR="007605C4" w:rsidRPr="00811535" w:rsidRDefault="007605C4" w:rsidP="007605C4">
      <w:pPr>
        <w:spacing w:after="0" w:line="240" w:lineRule="auto"/>
        <w:ind w:left="360"/>
        <w:jc w:val="both"/>
        <w:rPr>
          <w:rFonts w:eastAsia="Times New Roman" w:cs="Arial"/>
          <w:snapToGrid w:val="0"/>
          <w:color w:val="262626"/>
          <w:sz w:val="18"/>
          <w:szCs w:val="18"/>
        </w:rPr>
      </w:pPr>
    </w:p>
    <w:p w14:paraId="330BC08B" w14:textId="77777777" w:rsidR="007605C4" w:rsidRPr="00811535" w:rsidRDefault="007605C4" w:rsidP="007605C4">
      <w:pPr>
        <w:spacing w:after="0" w:line="240" w:lineRule="auto"/>
        <w:ind w:left="360"/>
        <w:jc w:val="both"/>
        <w:rPr>
          <w:rFonts w:eastAsia="Times New Roman" w:cs="Arial"/>
          <w:snapToGrid w:val="0"/>
          <w:color w:val="262626"/>
          <w:sz w:val="18"/>
          <w:szCs w:val="18"/>
        </w:rPr>
      </w:pPr>
      <w:r w:rsidRPr="00811535">
        <w:rPr>
          <w:rFonts w:eastAsia="Times New Roman" w:cs="Arial"/>
          <w:snapToGrid w:val="0"/>
          <w:color w:val="262626"/>
          <w:sz w:val="18"/>
          <w:szCs w:val="18"/>
        </w:rPr>
        <w:t>The State has the right to withhold payment of any disputed amounts until the parties agree as to the validity of the disputed amount.  The State will notify Contractor of any dispute within a reasonable time.  Payment by the State will not constitute a waiver of any rights as to Contractor’s continuing obligations, including claims for deficiencies or substandard Services or Work Product.  Contractor’s acceptance of final payment by the State constitutes a waiver of all claims by Contractor against the State for payment under this Contract, other than those claims previously filed in writing on a timely basis and still disputed.</w:t>
      </w:r>
      <w:r w:rsidRPr="00811535">
        <w:rPr>
          <w:rFonts w:eastAsia="Times New Roman" w:cs="Arial"/>
          <w:bCs/>
          <w:iCs/>
          <w:snapToGrid w:val="0"/>
          <w:color w:val="262626"/>
          <w:sz w:val="18"/>
          <w:szCs w:val="18"/>
        </w:rPr>
        <w:t xml:space="preserve">  </w:t>
      </w:r>
    </w:p>
    <w:p w14:paraId="64E66711" w14:textId="77777777" w:rsidR="007605C4" w:rsidRPr="00811535" w:rsidRDefault="007605C4" w:rsidP="007605C4">
      <w:pPr>
        <w:spacing w:after="0" w:line="240" w:lineRule="auto"/>
        <w:ind w:left="360"/>
        <w:jc w:val="both"/>
        <w:rPr>
          <w:rFonts w:eastAsia="Times New Roman" w:cs="Arial"/>
          <w:bCs/>
          <w:iCs/>
          <w:snapToGrid w:val="0"/>
          <w:color w:val="262626"/>
          <w:sz w:val="18"/>
          <w:szCs w:val="18"/>
        </w:rPr>
      </w:pPr>
      <w:r w:rsidRPr="00811535">
        <w:rPr>
          <w:rFonts w:eastAsia="Times New Roman" w:cs="Arial"/>
          <w:bCs/>
          <w:iCs/>
          <w:snapToGrid w:val="0"/>
          <w:color w:val="262626"/>
          <w:sz w:val="18"/>
          <w:szCs w:val="18"/>
        </w:rPr>
        <w:tab/>
      </w:r>
    </w:p>
    <w:p w14:paraId="760CD775" w14:textId="77777777" w:rsidR="007605C4" w:rsidRPr="001474D1" w:rsidRDefault="007605C4" w:rsidP="007605C4">
      <w:pPr>
        <w:spacing w:after="0" w:line="240" w:lineRule="auto"/>
        <w:ind w:left="360"/>
        <w:jc w:val="both"/>
        <w:rPr>
          <w:rFonts w:eastAsia="Times New Roman" w:cs="Arial"/>
          <w:color w:val="262626"/>
          <w:sz w:val="18"/>
          <w:szCs w:val="18"/>
        </w:rPr>
      </w:pPr>
      <w:r w:rsidRPr="001474D1">
        <w:rPr>
          <w:rFonts w:eastAsia="Times New Roman" w:cs="Arial"/>
          <w:color w:val="262626"/>
          <w:sz w:val="18"/>
          <w:szCs w:val="18"/>
        </w:rPr>
        <w:t xml:space="preserve">The State will only disburse payments under this Contract through Electronic Funds Transfer (EFT).  Contractor must register with the State at </w:t>
      </w:r>
      <w:hyperlink r:id="rId8" w:history="1">
        <w:r w:rsidRPr="00811535">
          <w:rPr>
            <w:rFonts w:eastAsia="Times New Roman" w:cs="Arial"/>
            <w:color w:val="0000FF"/>
            <w:sz w:val="18"/>
            <w:szCs w:val="18"/>
            <w:u w:val="single"/>
          </w:rPr>
          <w:t>http://www.michigan.gov/SIGMAVSS</w:t>
        </w:r>
      </w:hyperlink>
      <w:r w:rsidRPr="001474D1">
        <w:rPr>
          <w:rFonts w:eastAsia="Times New Roman" w:cs="Arial"/>
          <w:color w:val="262626"/>
          <w:sz w:val="18"/>
          <w:szCs w:val="18"/>
        </w:rPr>
        <w:t xml:space="preserve"> to receive electronic fund transfer payments.  If Contractor does not register, the State is not liable for failure to provide payment.</w:t>
      </w:r>
    </w:p>
    <w:p w14:paraId="65B28D00" w14:textId="77777777" w:rsidR="007605C4" w:rsidRPr="001474D1" w:rsidRDefault="007605C4" w:rsidP="007605C4">
      <w:pPr>
        <w:spacing w:after="0" w:line="240" w:lineRule="auto"/>
        <w:ind w:left="360"/>
        <w:jc w:val="both"/>
        <w:rPr>
          <w:rFonts w:eastAsia="Times New Roman" w:cs="Arial"/>
          <w:color w:val="262626"/>
          <w:sz w:val="18"/>
          <w:szCs w:val="18"/>
        </w:rPr>
      </w:pPr>
    </w:p>
    <w:p w14:paraId="0DD82F9D" w14:textId="77777777" w:rsidR="007605C4" w:rsidRPr="001474D1" w:rsidRDefault="007605C4" w:rsidP="007605C4">
      <w:pPr>
        <w:spacing w:after="0" w:line="240" w:lineRule="auto"/>
        <w:ind w:left="360"/>
        <w:jc w:val="both"/>
        <w:rPr>
          <w:rFonts w:eastAsia="Times New Roman" w:cs="Arial"/>
          <w:color w:val="262626"/>
          <w:sz w:val="18"/>
          <w:szCs w:val="18"/>
        </w:rPr>
      </w:pPr>
      <w:r w:rsidRPr="001474D1">
        <w:rPr>
          <w:rFonts w:eastAsia="Times New Roman" w:cs="Arial"/>
          <w:iCs/>
          <w:color w:val="262626"/>
          <w:sz w:val="18"/>
          <w:szCs w:val="18"/>
        </w:rPr>
        <w:t>Without prejudice to any other right or remedy it may have, the State reserves the right to set off at any time any amount then due and owing to it by Contractor against any amount payable by the State to Contractor under this Contract.</w:t>
      </w:r>
    </w:p>
    <w:p w14:paraId="39A7621E" w14:textId="77777777" w:rsidR="007605C4" w:rsidRPr="001474D1" w:rsidRDefault="007605C4" w:rsidP="007605C4">
      <w:pPr>
        <w:spacing w:after="0" w:line="240" w:lineRule="auto"/>
        <w:jc w:val="both"/>
        <w:rPr>
          <w:rFonts w:eastAsia="Times New Roman" w:cs="Arial"/>
          <w:color w:val="262626"/>
          <w:sz w:val="18"/>
          <w:szCs w:val="18"/>
        </w:rPr>
      </w:pPr>
    </w:p>
    <w:p w14:paraId="656BE8B2" w14:textId="77777777" w:rsidR="007605C4" w:rsidRPr="001474D1" w:rsidRDefault="007605C4" w:rsidP="007605C4">
      <w:pPr>
        <w:numPr>
          <w:ilvl w:val="0"/>
          <w:numId w:val="1"/>
        </w:numPr>
        <w:spacing w:after="0" w:line="240" w:lineRule="auto"/>
        <w:ind w:left="360" w:hanging="360"/>
        <w:contextualSpacing/>
        <w:jc w:val="both"/>
        <w:rPr>
          <w:rFonts w:eastAsia="Times New Roman" w:cs="Arial"/>
          <w:color w:val="262626"/>
          <w:sz w:val="18"/>
          <w:szCs w:val="18"/>
        </w:rPr>
      </w:pPr>
      <w:bookmarkStart w:id="9" w:name="_Ref443322231"/>
      <w:r w:rsidRPr="001474D1">
        <w:rPr>
          <w:rFonts w:eastAsia="Times New Roman" w:cs="Arial"/>
          <w:b/>
          <w:color w:val="262626"/>
          <w:sz w:val="18"/>
          <w:szCs w:val="18"/>
        </w:rPr>
        <w:t xml:space="preserve">Stop Work Order.  </w:t>
      </w:r>
      <w:r w:rsidRPr="001474D1">
        <w:rPr>
          <w:rFonts w:eastAsia="Times New Roman" w:cs="Arial"/>
          <w:color w:val="262626"/>
          <w:sz w:val="18"/>
          <w:szCs w:val="18"/>
        </w:rPr>
        <w:t>The State may suspend any or all activities under at a Statement of Work at any time.  The State will provide Contractor a written stop work order detailing the suspension (a “</w:t>
      </w:r>
      <w:r w:rsidRPr="001474D1">
        <w:rPr>
          <w:rFonts w:eastAsia="Times New Roman" w:cs="Arial"/>
          <w:b/>
          <w:color w:val="262626"/>
          <w:sz w:val="18"/>
          <w:szCs w:val="18"/>
        </w:rPr>
        <w:t>Stop Work Order</w:t>
      </w:r>
      <w:r w:rsidRPr="001474D1">
        <w:rPr>
          <w:rFonts w:eastAsia="Times New Roman" w:cs="Arial"/>
          <w:color w:val="262626"/>
          <w:sz w:val="18"/>
          <w:szCs w:val="18"/>
        </w:rPr>
        <w:t>”).  Contractor must comply with the Stop Work Order upon receipt.  Within 90 calendar days, or any longer period agreed to by Contractor, the State will either: (a) issue a notice authorizing Contractor to resume work, or (b) terminate the Statement of Work.  The State will not pay for Services or Work Product, Contractor’s lost profits, or any additional compensation during a stop work period.</w:t>
      </w:r>
      <w:bookmarkEnd w:id="9"/>
      <w:r w:rsidRPr="001474D1">
        <w:rPr>
          <w:rFonts w:eastAsia="Times New Roman" w:cs="Arial"/>
          <w:color w:val="262626"/>
          <w:sz w:val="18"/>
          <w:szCs w:val="18"/>
        </w:rPr>
        <w:t xml:space="preserve">  </w:t>
      </w:r>
    </w:p>
    <w:p w14:paraId="77CADFA9" w14:textId="77777777" w:rsidR="007605C4" w:rsidRPr="001474D1" w:rsidRDefault="007605C4" w:rsidP="007605C4">
      <w:pPr>
        <w:spacing w:after="0" w:line="240" w:lineRule="auto"/>
        <w:ind w:left="720"/>
        <w:contextualSpacing/>
        <w:rPr>
          <w:rFonts w:eastAsia="Times New Roman" w:cs="Arial"/>
          <w:b/>
          <w:color w:val="262626"/>
          <w:sz w:val="18"/>
          <w:szCs w:val="18"/>
        </w:rPr>
      </w:pPr>
    </w:p>
    <w:p w14:paraId="3CF33EEC" w14:textId="77777777" w:rsidR="007605C4" w:rsidRPr="001474D1" w:rsidRDefault="007605C4" w:rsidP="007605C4">
      <w:pPr>
        <w:numPr>
          <w:ilvl w:val="0"/>
          <w:numId w:val="1"/>
        </w:numPr>
        <w:spacing w:after="0" w:line="240" w:lineRule="auto"/>
        <w:ind w:left="360" w:hanging="360"/>
        <w:contextualSpacing/>
        <w:jc w:val="both"/>
        <w:rPr>
          <w:rFonts w:eastAsia="Times New Roman" w:cs="Arial"/>
          <w:color w:val="262626"/>
          <w:sz w:val="18"/>
          <w:szCs w:val="18"/>
        </w:rPr>
      </w:pPr>
      <w:bookmarkStart w:id="10" w:name="_Ref375903385"/>
      <w:r w:rsidRPr="001474D1">
        <w:rPr>
          <w:rFonts w:eastAsia="Times New Roman" w:cs="Arial"/>
          <w:b/>
          <w:color w:val="262626"/>
          <w:sz w:val="18"/>
          <w:szCs w:val="18"/>
        </w:rPr>
        <w:t xml:space="preserve">Termination for Cause.  </w:t>
      </w:r>
      <w:r w:rsidRPr="001474D1">
        <w:rPr>
          <w:rFonts w:eastAsia="Times New Roman" w:cs="Arial"/>
          <w:color w:val="262626"/>
          <w:sz w:val="18"/>
          <w:szCs w:val="18"/>
        </w:rPr>
        <w:t>The State may terminate this Contract, in whole or in part (including individuals Statements of Work), if Contractor, as determined by the State: (a) endangers the value, integrity, or security of any State location, data, or personnel; (b) becomes insolvent, petitions for bankruptcy court proceedings, or has an involuntary bankruptcy proceeding filed against it by any creditor;</w:t>
      </w:r>
      <w:r w:rsidRPr="001474D1">
        <w:rPr>
          <w:rFonts w:eastAsia="Times New Roman" w:cs="Arial"/>
          <w:iCs/>
          <w:color w:val="262626"/>
          <w:sz w:val="18"/>
          <w:szCs w:val="18"/>
        </w:rPr>
        <w:t xml:space="preserve"> (c) engages in any conduct that may expose the State to liability; (d) breaches any of its material duties or obligations under this Contract or the Statement of Work; or (e) fails to cure a breach within the time stated in a notice of breach.  Any reference to specific breaches being material breaches within this Contract will not be construed to mean that other breaches are not material.</w:t>
      </w:r>
      <w:bookmarkEnd w:id="10"/>
      <w:r w:rsidRPr="001474D1">
        <w:rPr>
          <w:rFonts w:eastAsia="Times New Roman" w:cs="Arial"/>
          <w:iCs/>
          <w:color w:val="262626"/>
          <w:sz w:val="18"/>
          <w:szCs w:val="18"/>
        </w:rPr>
        <w:t xml:space="preserve">  </w:t>
      </w:r>
    </w:p>
    <w:p w14:paraId="5AC1A632" w14:textId="77777777" w:rsidR="007605C4" w:rsidRPr="001474D1" w:rsidRDefault="007605C4" w:rsidP="007605C4">
      <w:pPr>
        <w:tabs>
          <w:tab w:val="left" w:pos="5197"/>
        </w:tabs>
        <w:spacing w:after="0" w:line="240" w:lineRule="auto"/>
        <w:ind w:left="720"/>
        <w:contextualSpacing/>
        <w:rPr>
          <w:rFonts w:eastAsia="Times New Roman" w:cs="Arial"/>
          <w:iCs/>
          <w:color w:val="262626"/>
          <w:sz w:val="18"/>
          <w:szCs w:val="18"/>
        </w:rPr>
      </w:pPr>
      <w:r w:rsidRPr="001474D1">
        <w:rPr>
          <w:rFonts w:eastAsia="Times New Roman" w:cs="Arial"/>
          <w:iCs/>
          <w:color w:val="262626"/>
          <w:sz w:val="18"/>
          <w:szCs w:val="18"/>
        </w:rPr>
        <w:tab/>
      </w:r>
    </w:p>
    <w:p w14:paraId="5211AA6C" w14:textId="77777777" w:rsidR="007605C4" w:rsidRPr="001474D1" w:rsidRDefault="007605C4" w:rsidP="007605C4">
      <w:pPr>
        <w:spacing w:after="0" w:line="240" w:lineRule="auto"/>
        <w:ind w:left="360"/>
        <w:contextualSpacing/>
        <w:jc w:val="both"/>
        <w:rPr>
          <w:rFonts w:eastAsia="Times New Roman" w:cs="Arial"/>
          <w:iCs/>
          <w:color w:val="262626"/>
          <w:sz w:val="18"/>
          <w:szCs w:val="18"/>
        </w:rPr>
      </w:pPr>
      <w:r w:rsidRPr="001474D1">
        <w:rPr>
          <w:rFonts w:eastAsia="Times New Roman" w:cs="Arial"/>
          <w:iCs/>
          <w:color w:val="262626"/>
          <w:sz w:val="18"/>
          <w:szCs w:val="18"/>
        </w:rPr>
        <w:t xml:space="preserve">If the State terminates this Contract under this Section, the State will issue a termination notice specifying whether Contractor must: (a) cease performance immediately, or (b) continue to perform for a specified period.  If it is later determined that Contractor was not in breach of the Contract, the termination will be deemed to have been a Termination for Convenience, effective as of the same date, and the rights and obligations of the parties will be limited to those provided in </w:t>
      </w:r>
      <w:r w:rsidRPr="001474D1">
        <w:rPr>
          <w:rFonts w:eastAsia="Times New Roman" w:cs="Arial"/>
          <w:b/>
          <w:iCs/>
          <w:color w:val="262626"/>
          <w:sz w:val="18"/>
          <w:szCs w:val="18"/>
        </w:rPr>
        <w:t xml:space="preserve">Section </w:t>
      </w:r>
      <w:r w:rsidRPr="001474D1">
        <w:rPr>
          <w:rFonts w:eastAsia="Times New Roman" w:cs="Arial"/>
          <w:b/>
          <w:iCs/>
          <w:color w:val="262626"/>
          <w:sz w:val="18"/>
          <w:szCs w:val="18"/>
        </w:rPr>
        <w:fldChar w:fldCharType="begin"/>
      </w:r>
      <w:r w:rsidRPr="001474D1">
        <w:rPr>
          <w:rFonts w:eastAsia="Times New Roman" w:cs="Arial"/>
          <w:b/>
          <w:iCs/>
          <w:color w:val="262626"/>
          <w:sz w:val="18"/>
          <w:szCs w:val="18"/>
        </w:rPr>
        <w:instrText xml:space="preserve"> REF _Ref417290357 \r \h  \* MERGEFORMAT </w:instrText>
      </w:r>
      <w:r w:rsidRPr="001474D1">
        <w:rPr>
          <w:rFonts w:eastAsia="Times New Roman" w:cs="Arial"/>
          <w:b/>
          <w:iCs/>
          <w:color w:val="262626"/>
          <w:sz w:val="18"/>
          <w:szCs w:val="18"/>
        </w:rPr>
      </w:r>
      <w:r w:rsidRPr="001474D1">
        <w:rPr>
          <w:rFonts w:eastAsia="Times New Roman" w:cs="Arial"/>
          <w:b/>
          <w:iCs/>
          <w:color w:val="262626"/>
          <w:sz w:val="18"/>
          <w:szCs w:val="18"/>
        </w:rPr>
        <w:fldChar w:fldCharType="separate"/>
      </w:r>
      <w:r>
        <w:rPr>
          <w:rFonts w:eastAsia="Times New Roman" w:cs="Arial"/>
          <w:b/>
          <w:iCs/>
          <w:color w:val="262626"/>
          <w:sz w:val="18"/>
          <w:szCs w:val="18"/>
        </w:rPr>
        <w:t>15</w:t>
      </w:r>
      <w:r w:rsidRPr="001474D1">
        <w:rPr>
          <w:rFonts w:eastAsia="Times New Roman" w:cs="Arial"/>
          <w:b/>
          <w:iCs/>
          <w:color w:val="262626"/>
          <w:sz w:val="18"/>
          <w:szCs w:val="18"/>
        </w:rPr>
        <w:fldChar w:fldCharType="end"/>
      </w:r>
      <w:r w:rsidRPr="001474D1">
        <w:rPr>
          <w:rFonts w:eastAsia="Times New Roman" w:cs="Arial"/>
          <w:iCs/>
          <w:color w:val="262626"/>
          <w:sz w:val="18"/>
          <w:szCs w:val="18"/>
        </w:rPr>
        <w:t xml:space="preserve">, Termination for Convenience.  </w:t>
      </w:r>
    </w:p>
    <w:p w14:paraId="0AC3DE69" w14:textId="77777777" w:rsidR="007605C4" w:rsidRPr="001474D1" w:rsidRDefault="007605C4" w:rsidP="007605C4">
      <w:pPr>
        <w:spacing w:after="0" w:line="240" w:lineRule="auto"/>
        <w:jc w:val="both"/>
        <w:rPr>
          <w:rFonts w:eastAsia="Times New Roman" w:cs="Arial"/>
          <w:iCs/>
          <w:color w:val="262626"/>
          <w:sz w:val="18"/>
          <w:szCs w:val="18"/>
        </w:rPr>
      </w:pPr>
    </w:p>
    <w:p w14:paraId="17380836" w14:textId="77777777" w:rsidR="007605C4" w:rsidRPr="001474D1" w:rsidRDefault="007605C4" w:rsidP="007605C4">
      <w:pPr>
        <w:spacing w:after="0" w:line="240" w:lineRule="auto"/>
        <w:ind w:left="360"/>
        <w:jc w:val="both"/>
        <w:rPr>
          <w:rFonts w:eastAsia="Times New Roman" w:cs="Arial"/>
          <w:iCs/>
          <w:color w:val="262626"/>
          <w:sz w:val="18"/>
          <w:szCs w:val="18"/>
        </w:rPr>
      </w:pPr>
      <w:r w:rsidRPr="001474D1">
        <w:rPr>
          <w:rFonts w:eastAsia="Times New Roman" w:cs="Arial"/>
          <w:iCs/>
          <w:color w:val="262626"/>
          <w:sz w:val="18"/>
          <w:szCs w:val="18"/>
        </w:rPr>
        <w:t>The State will only pay for amounts due to Contractor for Services and Work Product accepted by the State on or before the date of termination, subject to the State’s right to set off any amounts owed by the Contractor for the State’s reasonable costs in terminating this Contract.  The Contractor must pay all reasonable costs incurred by the State in terminating this Contract for cause, including administrative costs, attorneys’ fees, court costs, transition costs,</w:t>
      </w:r>
      <w:r w:rsidRPr="001474D1">
        <w:rPr>
          <w:rFonts w:eastAsia="Times New Roman" w:cs="Arial"/>
          <w:color w:val="262626"/>
          <w:sz w:val="18"/>
          <w:szCs w:val="18"/>
        </w:rPr>
        <w:t xml:space="preserve"> </w:t>
      </w:r>
      <w:r w:rsidRPr="001474D1">
        <w:rPr>
          <w:rFonts w:eastAsia="Times New Roman" w:cs="Arial"/>
          <w:iCs/>
          <w:color w:val="262626"/>
          <w:sz w:val="18"/>
          <w:szCs w:val="18"/>
        </w:rPr>
        <w:t xml:space="preserve">and any costs the State incurs to procure the Services and Work Product from other sources.  </w:t>
      </w:r>
    </w:p>
    <w:p w14:paraId="5B9FBD95" w14:textId="77777777" w:rsidR="007605C4" w:rsidRPr="001474D1" w:rsidRDefault="007605C4" w:rsidP="007605C4">
      <w:pPr>
        <w:spacing w:after="0" w:line="240" w:lineRule="auto"/>
        <w:ind w:left="360"/>
        <w:jc w:val="both"/>
        <w:rPr>
          <w:rFonts w:eastAsia="Times New Roman" w:cs="Arial"/>
          <w:iCs/>
          <w:color w:val="262626"/>
          <w:sz w:val="18"/>
          <w:szCs w:val="18"/>
        </w:rPr>
      </w:pPr>
    </w:p>
    <w:p w14:paraId="1A38DF4A" w14:textId="77777777" w:rsidR="007605C4" w:rsidRPr="001474D1" w:rsidRDefault="007605C4" w:rsidP="007605C4">
      <w:pPr>
        <w:numPr>
          <w:ilvl w:val="0"/>
          <w:numId w:val="1"/>
        </w:numPr>
        <w:spacing w:after="0" w:line="240" w:lineRule="auto"/>
        <w:ind w:left="360" w:hanging="360"/>
        <w:contextualSpacing/>
        <w:jc w:val="both"/>
        <w:rPr>
          <w:rFonts w:eastAsia="Times New Roman" w:cs="Arial"/>
          <w:iCs/>
          <w:color w:val="262626"/>
          <w:sz w:val="18"/>
          <w:szCs w:val="18"/>
        </w:rPr>
      </w:pPr>
      <w:bookmarkStart w:id="11" w:name="_Ref417290357"/>
      <w:r w:rsidRPr="001474D1">
        <w:rPr>
          <w:rFonts w:eastAsia="Times New Roman" w:cs="Arial"/>
          <w:b/>
          <w:iCs/>
          <w:color w:val="262626"/>
          <w:sz w:val="18"/>
          <w:szCs w:val="18"/>
        </w:rPr>
        <w:t xml:space="preserve">Termination for Convenience.  </w:t>
      </w:r>
      <w:r w:rsidRPr="001474D1">
        <w:rPr>
          <w:rFonts w:eastAsia="Times New Roman" w:cs="Arial"/>
          <w:iCs/>
          <w:color w:val="262626"/>
          <w:sz w:val="18"/>
          <w:szCs w:val="18"/>
        </w:rPr>
        <w:t xml:space="preserve">The State may immediately terminate this Contract, in whole or in part (including the Statement of Work), without penalty and for any reason, including but not limited to, appropriation or budget shortfalls.  The termination notice will specify whether Contractor must: (a) cease performance of the Services </w:t>
      </w:r>
      <w:r w:rsidRPr="001474D1">
        <w:rPr>
          <w:rFonts w:eastAsia="Times New Roman" w:cs="Arial"/>
          <w:color w:val="262626"/>
          <w:sz w:val="18"/>
          <w:szCs w:val="18"/>
        </w:rPr>
        <w:t>immediately</w:t>
      </w:r>
      <w:r w:rsidRPr="001474D1">
        <w:rPr>
          <w:rFonts w:eastAsia="Times New Roman" w:cs="Arial"/>
          <w:iCs/>
          <w:color w:val="262626"/>
          <w:sz w:val="18"/>
          <w:szCs w:val="18"/>
        </w:rPr>
        <w:t xml:space="preserve">, or (b) continue to perform the Services in accordance with </w:t>
      </w:r>
      <w:r w:rsidRPr="001474D1">
        <w:rPr>
          <w:rFonts w:eastAsia="Times New Roman" w:cs="Arial"/>
          <w:b/>
          <w:iCs/>
          <w:color w:val="262626"/>
          <w:sz w:val="18"/>
          <w:szCs w:val="18"/>
        </w:rPr>
        <w:t xml:space="preserve">Section </w:t>
      </w:r>
      <w:r w:rsidRPr="001474D1">
        <w:rPr>
          <w:rFonts w:eastAsia="Times New Roman" w:cs="Arial"/>
          <w:color w:val="262626"/>
          <w:sz w:val="18"/>
          <w:szCs w:val="18"/>
        </w:rPr>
        <w:fldChar w:fldCharType="begin"/>
      </w:r>
      <w:r w:rsidRPr="001474D1">
        <w:rPr>
          <w:rFonts w:eastAsia="Times New Roman" w:cs="Arial"/>
          <w:b/>
          <w:iCs/>
          <w:color w:val="262626"/>
          <w:sz w:val="18"/>
          <w:szCs w:val="18"/>
        </w:rPr>
        <w:instrText xml:space="preserve"> REF _Ref375903492 \r \h  \* MERGEFORMAT </w:instrText>
      </w:r>
      <w:r w:rsidRPr="001474D1">
        <w:rPr>
          <w:rFonts w:eastAsia="Times New Roman" w:cs="Arial"/>
          <w:color w:val="262626"/>
          <w:sz w:val="18"/>
          <w:szCs w:val="18"/>
        </w:rPr>
      </w:r>
      <w:r w:rsidRPr="001474D1">
        <w:rPr>
          <w:rFonts w:eastAsia="Times New Roman" w:cs="Arial"/>
          <w:color w:val="262626"/>
          <w:sz w:val="18"/>
          <w:szCs w:val="18"/>
        </w:rPr>
        <w:fldChar w:fldCharType="separate"/>
      </w:r>
      <w:r>
        <w:rPr>
          <w:rFonts w:eastAsia="Times New Roman" w:cs="Arial"/>
          <w:b/>
          <w:iCs/>
          <w:color w:val="262626"/>
          <w:sz w:val="18"/>
          <w:szCs w:val="18"/>
        </w:rPr>
        <w:t>16</w:t>
      </w:r>
      <w:r w:rsidRPr="001474D1">
        <w:rPr>
          <w:rFonts w:eastAsia="Times New Roman" w:cs="Arial"/>
          <w:color w:val="262626"/>
          <w:sz w:val="18"/>
          <w:szCs w:val="18"/>
        </w:rPr>
        <w:fldChar w:fldCharType="end"/>
      </w:r>
      <w:r w:rsidRPr="001474D1">
        <w:rPr>
          <w:rFonts w:eastAsia="Times New Roman" w:cs="Arial"/>
          <w:iCs/>
          <w:color w:val="262626"/>
          <w:sz w:val="18"/>
          <w:szCs w:val="18"/>
        </w:rPr>
        <w:t>, Transition Responsibilities.  If the State terminates this Contract for convenience, the State will pay all reasonable costs, as determined by the State, for State approved Transition Responsibilities.</w:t>
      </w:r>
      <w:bookmarkEnd w:id="11"/>
    </w:p>
    <w:p w14:paraId="12DACB6A" w14:textId="77777777" w:rsidR="007605C4" w:rsidRPr="001474D1" w:rsidRDefault="007605C4" w:rsidP="007605C4">
      <w:pPr>
        <w:spacing w:after="0" w:line="240" w:lineRule="auto"/>
        <w:ind w:left="360"/>
        <w:jc w:val="both"/>
        <w:rPr>
          <w:rFonts w:eastAsia="Times New Roman" w:cs="Arial"/>
          <w:iCs/>
          <w:color w:val="262626"/>
          <w:sz w:val="18"/>
          <w:szCs w:val="18"/>
        </w:rPr>
      </w:pPr>
      <w:r w:rsidRPr="001474D1">
        <w:rPr>
          <w:rFonts w:eastAsia="Times New Roman" w:cs="Arial"/>
          <w:b/>
          <w:iCs/>
          <w:color w:val="262626"/>
          <w:sz w:val="18"/>
          <w:szCs w:val="18"/>
        </w:rPr>
        <w:t xml:space="preserve"> </w:t>
      </w:r>
    </w:p>
    <w:p w14:paraId="6EBA5774" w14:textId="77777777" w:rsidR="007605C4" w:rsidRPr="001474D1" w:rsidRDefault="007605C4" w:rsidP="007605C4">
      <w:pPr>
        <w:numPr>
          <w:ilvl w:val="0"/>
          <w:numId w:val="1"/>
        </w:numPr>
        <w:spacing w:after="0" w:line="240" w:lineRule="auto"/>
        <w:ind w:left="360" w:hanging="360"/>
        <w:contextualSpacing/>
        <w:jc w:val="both"/>
        <w:rPr>
          <w:rFonts w:eastAsia="Times New Roman" w:cs="Arial"/>
          <w:iCs/>
          <w:color w:val="262626"/>
          <w:sz w:val="18"/>
          <w:szCs w:val="18"/>
        </w:rPr>
      </w:pPr>
      <w:bookmarkStart w:id="12" w:name="_Ref375903492"/>
      <w:r w:rsidRPr="001474D1">
        <w:rPr>
          <w:rFonts w:eastAsia="Times New Roman" w:cs="Arial"/>
          <w:b/>
          <w:iCs/>
          <w:color w:val="262626"/>
          <w:sz w:val="18"/>
          <w:szCs w:val="18"/>
        </w:rPr>
        <w:t xml:space="preserve">Transition Responsibilities.  </w:t>
      </w:r>
      <w:r w:rsidRPr="001474D1">
        <w:rPr>
          <w:rFonts w:eastAsia="Times New Roman" w:cs="Arial"/>
          <w:iCs/>
          <w:color w:val="262626"/>
          <w:sz w:val="18"/>
          <w:szCs w:val="18"/>
        </w:rPr>
        <w:t xml:space="preserve">Upon termination or expiration of this Contract for any reason, Contractor must, for </w:t>
      </w:r>
      <w:proofErr w:type="gramStart"/>
      <w:r w:rsidRPr="001474D1">
        <w:rPr>
          <w:rFonts w:eastAsia="Times New Roman" w:cs="Arial"/>
          <w:iCs/>
          <w:color w:val="262626"/>
          <w:sz w:val="18"/>
          <w:szCs w:val="18"/>
        </w:rPr>
        <w:t>a period of time</w:t>
      </w:r>
      <w:proofErr w:type="gramEnd"/>
      <w:r w:rsidRPr="001474D1">
        <w:rPr>
          <w:rFonts w:eastAsia="Times New Roman" w:cs="Arial"/>
          <w:iCs/>
          <w:color w:val="262626"/>
          <w:sz w:val="18"/>
          <w:szCs w:val="18"/>
        </w:rPr>
        <w:t xml:space="preserve"> specified by the State (not to exceed 90 calendar days), provide all reasonable transition assistance requested by the State, to allow for the expired or terminated portion of the Services to continue without interruption or adverse effect, and to facilitate the orderly transfer of </w:t>
      </w:r>
      <w:r w:rsidRPr="001474D1">
        <w:rPr>
          <w:rFonts w:eastAsia="Times New Roman" w:cs="Arial"/>
          <w:color w:val="262626"/>
          <w:sz w:val="18"/>
          <w:szCs w:val="18"/>
        </w:rPr>
        <w:t>such</w:t>
      </w:r>
      <w:r w:rsidRPr="001474D1">
        <w:rPr>
          <w:rFonts w:eastAsia="Times New Roman" w:cs="Arial"/>
          <w:iCs/>
          <w:color w:val="262626"/>
          <w:sz w:val="18"/>
          <w:szCs w:val="18"/>
        </w:rPr>
        <w:t xml:space="preserve"> Services to the State or its designees.  </w:t>
      </w:r>
      <w:r w:rsidRPr="001474D1">
        <w:rPr>
          <w:rFonts w:eastAsia="Times New Roman" w:cs="Arial"/>
          <w:color w:val="262626"/>
          <w:sz w:val="18"/>
          <w:szCs w:val="18"/>
        </w:rPr>
        <w:t>Such transition assistance may include, but is not limited to: (a) continuing to perform the Services at the established Contract rates;</w:t>
      </w:r>
      <w:r w:rsidRPr="001474D1">
        <w:rPr>
          <w:rFonts w:eastAsia="Times New Roman" w:cs="Arial"/>
          <w:iCs/>
          <w:color w:val="262626"/>
          <w:sz w:val="18"/>
          <w:szCs w:val="18"/>
        </w:rPr>
        <w:t xml:space="preserve"> (b) taking all reasonable and necessary measures to transition performance of the work, including all applicable Services, training, reports and other documentation, to the State or the State’s designee; (c) taking all necessary and appropriate steps, or such other action as the State may direct, to preserve, maintain, protect, or return to the State all materials, data, property, and confidential information provided directly or indirectly to Contractor by any entity, agent, vendor, or employee of the State; (d) transferring title in and delivering to the State, at the State’s discretion, all completed or partially completed Work Product prepared under this Contract as of the Contract termination date; and (e) preparing an accurate accounting from which the State and Contractor may reconcile all outstanding accounts (collectively, “</w:t>
      </w:r>
      <w:r w:rsidRPr="001474D1">
        <w:rPr>
          <w:rFonts w:eastAsia="Times New Roman" w:cs="Arial"/>
          <w:b/>
          <w:iCs/>
          <w:color w:val="262626"/>
          <w:sz w:val="18"/>
          <w:szCs w:val="18"/>
        </w:rPr>
        <w:t>Transition Responsibilities</w:t>
      </w:r>
      <w:r w:rsidRPr="001474D1">
        <w:rPr>
          <w:rFonts w:eastAsia="Times New Roman" w:cs="Arial"/>
          <w:iCs/>
          <w:color w:val="262626"/>
          <w:sz w:val="18"/>
          <w:szCs w:val="18"/>
        </w:rPr>
        <w:t>”).  This Contract will automatically be extended through the end of the transition period.</w:t>
      </w:r>
      <w:bookmarkEnd w:id="12"/>
      <w:r w:rsidRPr="001474D1">
        <w:rPr>
          <w:rFonts w:eastAsia="Times New Roman" w:cs="Arial"/>
          <w:iCs/>
          <w:color w:val="262626"/>
          <w:sz w:val="18"/>
          <w:szCs w:val="18"/>
        </w:rPr>
        <w:t xml:space="preserve"> </w:t>
      </w:r>
    </w:p>
    <w:p w14:paraId="7DB9F4F3" w14:textId="77777777" w:rsidR="007605C4" w:rsidRPr="001474D1" w:rsidRDefault="007605C4" w:rsidP="007605C4">
      <w:pPr>
        <w:spacing w:after="0" w:line="240" w:lineRule="auto"/>
        <w:ind w:left="360"/>
        <w:contextualSpacing/>
        <w:jc w:val="both"/>
        <w:rPr>
          <w:rFonts w:eastAsia="Times New Roman" w:cs="Arial"/>
          <w:iCs/>
          <w:color w:val="262626"/>
          <w:sz w:val="18"/>
          <w:szCs w:val="18"/>
        </w:rPr>
      </w:pPr>
      <w:r w:rsidRPr="001474D1">
        <w:rPr>
          <w:rFonts w:eastAsia="Times New Roman" w:cs="Arial"/>
          <w:b/>
          <w:iCs/>
          <w:color w:val="262626"/>
          <w:sz w:val="18"/>
          <w:szCs w:val="18"/>
        </w:rPr>
        <w:t xml:space="preserve"> </w:t>
      </w:r>
    </w:p>
    <w:p w14:paraId="61F6F933" w14:textId="77777777" w:rsidR="007605C4" w:rsidRPr="001474D1" w:rsidRDefault="007605C4" w:rsidP="007605C4">
      <w:pPr>
        <w:numPr>
          <w:ilvl w:val="0"/>
          <w:numId w:val="1"/>
        </w:numPr>
        <w:spacing w:after="0" w:line="240" w:lineRule="auto"/>
        <w:ind w:left="360" w:hanging="360"/>
        <w:contextualSpacing/>
        <w:jc w:val="both"/>
        <w:rPr>
          <w:rFonts w:eastAsia="Times New Roman" w:cs="Arial"/>
          <w:iCs/>
          <w:color w:val="262626"/>
          <w:sz w:val="18"/>
          <w:szCs w:val="18"/>
        </w:rPr>
      </w:pPr>
      <w:bookmarkStart w:id="13" w:name="_Ref375903455"/>
      <w:r w:rsidRPr="001474D1">
        <w:rPr>
          <w:rFonts w:eastAsia="Times New Roman" w:cs="Arial"/>
          <w:b/>
          <w:color w:val="262626"/>
          <w:sz w:val="18"/>
          <w:szCs w:val="18"/>
        </w:rPr>
        <w:t xml:space="preserve">General Indemnification.  </w:t>
      </w:r>
      <w:r w:rsidRPr="001474D1">
        <w:rPr>
          <w:rFonts w:eastAsia="Times New Roman" w:cs="Arial"/>
          <w:color w:val="262626"/>
          <w:sz w:val="18"/>
          <w:szCs w:val="18"/>
        </w:rPr>
        <w:t>Contractor must defend, indemnify and hold the State, its departments, divisions, agencies, offices, commissions, officers, and employees harmless, without limitation, from and against any and all actions, claims, losses, liabilities, damages, costs, attorney fees, and expenses (including those required to establish the right to indemnification), arising out of or relating to: (a) any breach by Contractor (or any of Contractor’s employees, agents, subcontractors, or by anyone else for whose acts any of them may be liable) of any of the promises, agreements, representations, warranties, or insurance requirements contained in this Contract; (b) any infringement, misappropriation, or other violation of any intellectual property right or other right of any third party; (c) any bodily injury, death, or damage to real or tangible personal property occurring wholly or in part due to action or inaction by Contractor (or any of Contractor’s employees, agents, subcontractors, or by anyone else for whose acts any of them may be liable); and (d) any acts or omissions of Contractor (or any of Contractor’s employees, agents, subcontractors, or by anyone else for whose acts any of them may be liable).</w:t>
      </w:r>
      <w:bookmarkEnd w:id="13"/>
    </w:p>
    <w:p w14:paraId="5AC2FB28" w14:textId="77777777" w:rsidR="007605C4" w:rsidRPr="001474D1" w:rsidRDefault="007605C4" w:rsidP="007605C4">
      <w:pPr>
        <w:spacing w:after="0" w:line="240" w:lineRule="auto"/>
        <w:ind w:left="360"/>
        <w:jc w:val="both"/>
        <w:rPr>
          <w:rFonts w:eastAsia="Times New Roman" w:cs="Arial"/>
          <w:b/>
          <w:color w:val="262626"/>
          <w:sz w:val="18"/>
          <w:szCs w:val="18"/>
        </w:rPr>
      </w:pPr>
    </w:p>
    <w:p w14:paraId="052A2160" w14:textId="77777777" w:rsidR="007605C4" w:rsidRPr="001474D1" w:rsidRDefault="007605C4" w:rsidP="007605C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adjustRightInd w:val="0"/>
        <w:spacing w:after="0" w:line="240" w:lineRule="auto"/>
        <w:ind w:left="360"/>
        <w:jc w:val="both"/>
        <w:rPr>
          <w:rFonts w:eastAsia="Times New Roman" w:cs="Arial"/>
          <w:color w:val="262626"/>
          <w:sz w:val="18"/>
          <w:szCs w:val="18"/>
        </w:rPr>
      </w:pPr>
      <w:r w:rsidRPr="001474D1">
        <w:rPr>
          <w:rFonts w:eastAsia="Times New Roman" w:cs="Arial"/>
          <w:color w:val="262626"/>
          <w:sz w:val="18"/>
          <w:szCs w:val="18"/>
        </w:rPr>
        <w:t xml:space="preserve">The State will notify Contractor in writing if indemnification is sought; however, failure to do so will not relieve Contractor, except to the extent that Contractor is materially prejudiced.  Contractor must, to the satisfaction of the State, demonstrate its financial ability to carry out these obligations.  </w:t>
      </w:r>
    </w:p>
    <w:p w14:paraId="3C4F0C4F" w14:textId="77777777" w:rsidR="007605C4" w:rsidRPr="001474D1" w:rsidRDefault="007605C4" w:rsidP="007605C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adjustRightInd w:val="0"/>
        <w:spacing w:after="0" w:line="240" w:lineRule="auto"/>
        <w:ind w:left="360"/>
        <w:jc w:val="both"/>
        <w:rPr>
          <w:rFonts w:eastAsia="Times New Roman" w:cs="Arial"/>
          <w:color w:val="262626"/>
          <w:sz w:val="18"/>
          <w:szCs w:val="18"/>
        </w:rPr>
      </w:pPr>
    </w:p>
    <w:p w14:paraId="3F980186" w14:textId="77777777" w:rsidR="007605C4" w:rsidRPr="001474D1" w:rsidRDefault="007605C4" w:rsidP="007605C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adjustRightInd w:val="0"/>
        <w:spacing w:after="0" w:line="240" w:lineRule="auto"/>
        <w:ind w:left="360"/>
        <w:jc w:val="both"/>
        <w:rPr>
          <w:rFonts w:eastAsia="Times New Roman" w:cs="Arial"/>
          <w:color w:val="262626"/>
          <w:sz w:val="18"/>
          <w:szCs w:val="18"/>
        </w:rPr>
      </w:pPr>
      <w:r w:rsidRPr="001474D1">
        <w:rPr>
          <w:rFonts w:eastAsia="Times New Roman" w:cs="Arial"/>
          <w:color w:val="262626"/>
          <w:sz w:val="18"/>
          <w:szCs w:val="18"/>
        </w:rPr>
        <w:t>The State is entitled to: (</w:t>
      </w:r>
      <w:proofErr w:type="spellStart"/>
      <w:r w:rsidRPr="001474D1">
        <w:rPr>
          <w:rFonts w:eastAsia="Times New Roman" w:cs="Arial"/>
          <w:color w:val="262626"/>
          <w:sz w:val="18"/>
          <w:szCs w:val="18"/>
        </w:rPr>
        <w:t>i</w:t>
      </w:r>
      <w:proofErr w:type="spellEnd"/>
      <w:r w:rsidRPr="001474D1">
        <w:rPr>
          <w:rFonts w:eastAsia="Times New Roman" w:cs="Arial"/>
          <w:color w:val="262626"/>
          <w:sz w:val="18"/>
          <w:szCs w:val="18"/>
        </w:rPr>
        <w:t xml:space="preserve">) regular updates on proceeding status; (ii) participate in the defense of the proceeding; and (iii) employ its own counsel.  Contractor will not, without the State’s written consent (not to be unreasonably withheld), settle, compromise, or consent to the entry of any judgment in or otherwise seek to terminate any claim, action, or proceeding.  To the extent that any State employee, official, or law may be involved or challenged, the State may, at its own expense, control the defense of that portion of the claim.  </w:t>
      </w:r>
    </w:p>
    <w:p w14:paraId="457F4ED1" w14:textId="77777777" w:rsidR="007605C4" w:rsidRPr="001474D1" w:rsidRDefault="007605C4" w:rsidP="007605C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adjustRightInd w:val="0"/>
        <w:spacing w:after="0" w:line="240" w:lineRule="auto"/>
        <w:ind w:left="360"/>
        <w:jc w:val="both"/>
        <w:rPr>
          <w:rFonts w:eastAsia="Times New Roman" w:cs="Arial"/>
          <w:color w:val="262626"/>
          <w:sz w:val="18"/>
          <w:szCs w:val="18"/>
        </w:rPr>
      </w:pPr>
    </w:p>
    <w:p w14:paraId="3FFF794C" w14:textId="77777777" w:rsidR="007605C4" w:rsidRPr="001474D1" w:rsidRDefault="007605C4" w:rsidP="007605C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adjustRightInd w:val="0"/>
        <w:spacing w:after="0" w:line="240" w:lineRule="auto"/>
        <w:ind w:left="360"/>
        <w:jc w:val="both"/>
        <w:rPr>
          <w:rFonts w:eastAsia="Times New Roman" w:cs="Arial"/>
          <w:color w:val="262626"/>
          <w:sz w:val="18"/>
          <w:szCs w:val="18"/>
        </w:rPr>
      </w:pPr>
      <w:r w:rsidRPr="001474D1">
        <w:rPr>
          <w:rFonts w:eastAsia="Times New Roman" w:cs="Arial"/>
          <w:color w:val="262626"/>
          <w:sz w:val="18"/>
          <w:szCs w:val="18"/>
        </w:rPr>
        <w:t xml:space="preserve">Any litigation activity on behalf of the State, or any of its subdivisions under this Section, must be coordinated with the Department of Attorney General.  An attorney designated to represent the State may not do so until approved by the Michigan Attorney General and appointed as a Special Assistant Attorney General.  </w:t>
      </w:r>
    </w:p>
    <w:p w14:paraId="46DD3C7D" w14:textId="77777777" w:rsidR="007605C4" w:rsidRPr="001474D1" w:rsidRDefault="007605C4" w:rsidP="007605C4">
      <w:pPr>
        <w:spacing w:after="0" w:line="240" w:lineRule="auto"/>
        <w:jc w:val="both"/>
        <w:rPr>
          <w:rFonts w:eastAsia="Times New Roman" w:cs="Arial"/>
          <w:color w:val="262626"/>
          <w:sz w:val="18"/>
          <w:szCs w:val="18"/>
        </w:rPr>
      </w:pPr>
    </w:p>
    <w:p w14:paraId="3066661F" w14:textId="77777777" w:rsidR="007605C4" w:rsidRPr="001474D1" w:rsidRDefault="007605C4" w:rsidP="007605C4">
      <w:pPr>
        <w:numPr>
          <w:ilvl w:val="0"/>
          <w:numId w:val="1"/>
        </w:numPr>
        <w:spacing w:after="0" w:line="240" w:lineRule="auto"/>
        <w:ind w:left="360" w:hanging="360"/>
        <w:contextualSpacing/>
        <w:jc w:val="both"/>
        <w:rPr>
          <w:rFonts w:eastAsia="Times New Roman" w:cs="Arial"/>
          <w:color w:val="262626"/>
          <w:sz w:val="18"/>
          <w:szCs w:val="18"/>
        </w:rPr>
      </w:pPr>
      <w:bookmarkStart w:id="14" w:name="_Ref375903466"/>
      <w:r w:rsidRPr="001474D1">
        <w:rPr>
          <w:rFonts w:eastAsia="Times New Roman" w:cs="Arial"/>
          <w:b/>
          <w:color w:val="262626"/>
          <w:sz w:val="18"/>
          <w:szCs w:val="18"/>
        </w:rPr>
        <w:t xml:space="preserve">Infringement Remedies.  </w:t>
      </w:r>
      <w:bookmarkEnd w:id="14"/>
      <w:r w:rsidRPr="001474D1">
        <w:rPr>
          <w:rFonts w:eastAsia="Times New Roman" w:cs="Arial"/>
          <w:color w:val="262626"/>
          <w:sz w:val="18"/>
          <w:szCs w:val="18"/>
        </w:rPr>
        <w:t>If, in either party’s opinion, any of the Services or Work Product supplied by Contractor or its subcontractors, or its operation, use or reproduction, is likely to become the subject of a copyright, patent, trademark, or trade secret infringement claim, Contractor must, at its expense: (a) procure for the State the right to continue using the Services or Work Product, or if this option is not reasonably available to Contractor, (b) replace or modify the same so that it becomes non-infringing; or (c) accept its return by the State with appropriate credits to the State against Contractor’s charges and reimburse the State for any losses or costs incurred as a consequence of the State ceasing its use and returning it.</w:t>
      </w:r>
    </w:p>
    <w:p w14:paraId="63687D84" w14:textId="77777777" w:rsidR="007605C4" w:rsidRPr="001474D1" w:rsidRDefault="007605C4" w:rsidP="007605C4">
      <w:pPr>
        <w:spacing w:after="0" w:line="240" w:lineRule="auto"/>
        <w:ind w:left="360"/>
        <w:contextualSpacing/>
        <w:jc w:val="both"/>
        <w:rPr>
          <w:rFonts w:eastAsia="Times New Roman" w:cs="Arial"/>
          <w:color w:val="262626"/>
          <w:sz w:val="18"/>
          <w:szCs w:val="18"/>
        </w:rPr>
      </w:pPr>
    </w:p>
    <w:p w14:paraId="3AA40B05" w14:textId="77777777" w:rsidR="007605C4" w:rsidRPr="001474D1" w:rsidRDefault="007605C4" w:rsidP="007605C4">
      <w:pPr>
        <w:numPr>
          <w:ilvl w:val="0"/>
          <w:numId w:val="1"/>
        </w:numPr>
        <w:spacing w:after="0" w:line="240" w:lineRule="auto"/>
        <w:ind w:left="360" w:hanging="360"/>
        <w:contextualSpacing/>
        <w:jc w:val="both"/>
        <w:rPr>
          <w:rFonts w:eastAsia="Times New Roman" w:cs="Arial"/>
          <w:color w:val="262626"/>
          <w:sz w:val="18"/>
          <w:szCs w:val="18"/>
        </w:rPr>
      </w:pPr>
      <w:r w:rsidRPr="001474D1">
        <w:rPr>
          <w:rFonts w:eastAsia="Times New Roman" w:cs="Arial"/>
          <w:b/>
          <w:bCs/>
          <w:iCs/>
          <w:snapToGrid w:val="0"/>
          <w:color w:val="262626"/>
          <w:sz w:val="18"/>
          <w:szCs w:val="18"/>
        </w:rPr>
        <w:t xml:space="preserve">Disclaimer of Damages and Limitation of Liability.  </w:t>
      </w:r>
    </w:p>
    <w:p w14:paraId="42477F08" w14:textId="77777777" w:rsidR="007605C4" w:rsidRPr="001474D1" w:rsidRDefault="007605C4" w:rsidP="007605C4">
      <w:pPr>
        <w:spacing w:after="0" w:line="240" w:lineRule="auto"/>
        <w:ind w:left="720"/>
        <w:contextualSpacing/>
        <w:rPr>
          <w:rFonts w:eastAsia="Times New Roman" w:cs="Arial"/>
          <w:sz w:val="18"/>
          <w:szCs w:val="18"/>
          <w:u w:val="single"/>
        </w:rPr>
      </w:pPr>
    </w:p>
    <w:p w14:paraId="4BE122EF" w14:textId="77777777" w:rsidR="007605C4" w:rsidRPr="001474D1" w:rsidRDefault="007605C4" w:rsidP="007605C4">
      <w:pPr>
        <w:numPr>
          <w:ilvl w:val="1"/>
          <w:numId w:val="1"/>
        </w:numPr>
        <w:tabs>
          <w:tab w:val="num" w:pos="1080"/>
        </w:tabs>
        <w:spacing w:after="0" w:line="240" w:lineRule="auto"/>
        <w:ind w:left="1080"/>
        <w:contextualSpacing/>
        <w:jc w:val="both"/>
        <w:rPr>
          <w:rFonts w:eastAsia="Times New Roman" w:cs="Arial"/>
          <w:sz w:val="18"/>
          <w:szCs w:val="18"/>
        </w:rPr>
      </w:pPr>
      <w:r w:rsidRPr="001474D1">
        <w:rPr>
          <w:rFonts w:eastAsia="Times New Roman" w:cs="Arial"/>
          <w:sz w:val="18"/>
          <w:szCs w:val="18"/>
          <w:u w:val="single"/>
        </w:rPr>
        <w:t>The State’s Disclaimer of Damages</w:t>
      </w:r>
      <w:r w:rsidRPr="001474D1">
        <w:rPr>
          <w:rFonts w:eastAsia="Times New Roman" w:cs="Arial"/>
          <w:sz w:val="18"/>
          <w:szCs w:val="18"/>
        </w:rPr>
        <w:t>.  THE STATE WILL NOT BE LIABLE, REGARDLESS OF THE FORM OF ACTION, WHETHER IN CONTRACT, TORT, NEGLIGENCE, STRICT LIABILITY OR BY STATUTE OR OTHERWISE, FOR ANY CLAIM RELATED TO OR ARISING UNDER THIS CONTRACT FOR CONSEQUENTIAL, INCIDENTAL, INDIRECT, OR SPECIAL DAMAGES, INCLUDING WITHOUT LIMITATION LOST PROFITS AND LOST BUSINESS OPPORTUNITIES.</w:t>
      </w:r>
    </w:p>
    <w:p w14:paraId="1705FA2D" w14:textId="77777777" w:rsidR="007605C4" w:rsidRPr="001474D1" w:rsidRDefault="007605C4" w:rsidP="007605C4">
      <w:pPr>
        <w:spacing w:after="0" w:line="240" w:lineRule="auto"/>
        <w:ind w:left="735"/>
        <w:contextualSpacing/>
        <w:jc w:val="both"/>
        <w:rPr>
          <w:rFonts w:eastAsia="Times New Roman" w:cs="Arial"/>
          <w:sz w:val="18"/>
          <w:szCs w:val="18"/>
        </w:rPr>
      </w:pPr>
    </w:p>
    <w:p w14:paraId="5B5B5189" w14:textId="77777777" w:rsidR="007605C4" w:rsidRPr="001474D1" w:rsidRDefault="007605C4" w:rsidP="007605C4">
      <w:pPr>
        <w:numPr>
          <w:ilvl w:val="1"/>
          <w:numId w:val="1"/>
        </w:numPr>
        <w:tabs>
          <w:tab w:val="num" w:pos="1080"/>
        </w:tabs>
        <w:spacing w:after="0" w:line="240" w:lineRule="auto"/>
        <w:ind w:left="990" w:hanging="270"/>
        <w:contextualSpacing/>
        <w:jc w:val="both"/>
        <w:rPr>
          <w:rFonts w:eastAsia="Times New Roman" w:cs="Arial"/>
          <w:sz w:val="18"/>
          <w:szCs w:val="18"/>
        </w:rPr>
      </w:pPr>
      <w:r w:rsidRPr="001474D1">
        <w:rPr>
          <w:rFonts w:eastAsia="Times New Roman" w:cs="Arial"/>
          <w:sz w:val="18"/>
          <w:szCs w:val="18"/>
          <w:u w:val="single"/>
        </w:rPr>
        <w:t>The State’s Limitation of Liability</w:t>
      </w:r>
      <w:r w:rsidRPr="001474D1">
        <w:rPr>
          <w:rFonts w:eastAsia="Times New Roman" w:cs="Arial"/>
          <w:sz w:val="18"/>
          <w:szCs w:val="18"/>
        </w:rPr>
        <w:t>.  IN NO EVENT WILL THE STATE’S AGGREGATE LIABILITY TO CONTRACTOR UNDER THIS CONTRACT, REGARDLESS OF THE FORM OF ACTION, WHETHER IN CONTRACT, TORT, NEGLIGENCE, STRICT LIABILITY OR BY STATUTE OR OTHERWISE, FOR ANY CLAIM RELATED TO OR ARISING UNDER THIS CONTRACT, EXCEED THE MAXIMUM AMOUNT OF FEES PAYABLE UNDER THIS CONTRACT</w:t>
      </w:r>
    </w:p>
    <w:p w14:paraId="5953CFA8" w14:textId="77777777" w:rsidR="007605C4" w:rsidRPr="001474D1" w:rsidRDefault="007605C4" w:rsidP="007605C4">
      <w:pPr>
        <w:spacing w:after="0" w:line="240" w:lineRule="auto"/>
        <w:ind w:left="720"/>
        <w:contextualSpacing/>
        <w:rPr>
          <w:rFonts w:eastAsia="Times New Roman" w:cs="Arial"/>
          <w:b/>
          <w:color w:val="262626"/>
          <w:sz w:val="18"/>
          <w:szCs w:val="18"/>
        </w:rPr>
      </w:pPr>
    </w:p>
    <w:p w14:paraId="7F524688" w14:textId="77777777" w:rsidR="007605C4" w:rsidRPr="001474D1" w:rsidRDefault="007605C4" w:rsidP="007605C4">
      <w:pPr>
        <w:numPr>
          <w:ilvl w:val="0"/>
          <w:numId w:val="1"/>
        </w:numPr>
        <w:spacing w:after="0" w:line="240" w:lineRule="auto"/>
        <w:ind w:left="360" w:hanging="360"/>
        <w:contextualSpacing/>
        <w:jc w:val="both"/>
        <w:rPr>
          <w:rFonts w:eastAsia="Times New Roman" w:cs="Arial"/>
          <w:b/>
          <w:color w:val="262626"/>
          <w:sz w:val="18"/>
          <w:szCs w:val="18"/>
        </w:rPr>
      </w:pPr>
      <w:bookmarkStart w:id="15" w:name="_Ref21513305"/>
      <w:bookmarkStart w:id="16" w:name="_Ref375903648"/>
      <w:r w:rsidRPr="001474D1">
        <w:rPr>
          <w:rFonts w:eastAsia="Times New Roman" w:cs="Arial"/>
          <w:b/>
          <w:color w:val="262626"/>
          <w:sz w:val="18"/>
          <w:szCs w:val="18"/>
        </w:rPr>
        <w:t>State Data.</w:t>
      </w:r>
      <w:bookmarkEnd w:id="15"/>
      <w:r w:rsidRPr="001474D1">
        <w:rPr>
          <w:rFonts w:eastAsia="Times New Roman" w:cs="Arial"/>
          <w:b/>
          <w:color w:val="262626"/>
          <w:sz w:val="18"/>
          <w:szCs w:val="18"/>
        </w:rPr>
        <w:t xml:space="preserve"> </w:t>
      </w:r>
      <w:bookmarkEnd w:id="16"/>
    </w:p>
    <w:p w14:paraId="1268BBD5" w14:textId="77777777" w:rsidR="007605C4" w:rsidRPr="00811535" w:rsidRDefault="007605C4" w:rsidP="007605C4">
      <w:pPr>
        <w:spacing w:after="0" w:line="240" w:lineRule="auto"/>
        <w:contextualSpacing/>
        <w:jc w:val="both"/>
        <w:rPr>
          <w:rFonts w:eastAsia="Times New Roman" w:cs="Arial"/>
          <w:b/>
          <w:color w:val="262626"/>
          <w:sz w:val="18"/>
          <w:szCs w:val="18"/>
        </w:rPr>
      </w:pPr>
    </w:p>
    <w:p w14:paraId="56FA878F" w14:textId="77777777" w:rsidR="007605C4" w:rsidRDefault="007605C4" w:rsidP="007605C4">
      <w:pPr>
        <w:numPr>
          <w:ilvl w:val="1"/>
          <w:numId w:val="1"/>
        </w:numPr>
        <w:tabs>
          <w:tab w:val="num" w:pos="1080"/>
        </w:tabs>
        <w:spacing w:after="0" w:line="240" w:lineRule="auto"/>
        <w:ind w:left="1080"/>
        <w:contextualSpacing/>
        <w:jc w:val="both"/>
        <w:rPr>
          <w:rFonts w:eastAsia="Times New Roman" w:cs="Arial"/>
          <w:color w:val="000000"/>
          <w:sz w:val="18"/>
          <w:szCs w:val="18"/>
        </w:rPr>
      </w:pPr>
      <w:bookmarkStart w:id="17" w:name="_Ref443322099"/>
      <w:r w:rsidRPr="00811535">
        <w:rPr>
          <w:rFonts w:eastAsia="Times New Roman" w:cs="Arial"/>
          <w:color w:val="000000"/>
          <w:sz w:val="18"/>
          <w:szCs w:val="18"/>
          <w:u w:val="single"/>
        </w:rPr>
        <w:t>Ownership</w:t>
      </w:r>
      <w:r w:rsidRPr="00811535">
        <w:rPr>
          <w:rFonts w:eastAsia="Times New Roman" w:cs="Arial"/>
          <w:color w:val="000000"/>
          <w:sz w:val="18"/>
          <w:szCs w:val="18"/>
        </w:rPr>
        <w:t>.  The State’s data (“</w:t>
      </w:r>
      <w:r w:rsidRPr="00811535">
        <w:rPr>
          <w:rFonts w:eastAsia="Times New Roman" w:cs="Arial"/>
          <w:b/>
          <w:color w:val="000000"/>
          <w:sz w:val="18"/>
          <w:szCs w:val="18"/>
        </w:rPr>
        <w:t>State Data</w:t>
      </w:r>
      <w:r w:rsidRPr="00811535">
        <w:rPr>
          <w:rFonts w:eastAsia="Times New Roman" w:cs="Arial"/>
          <w:color w:val="000000"/>
          <w:sz w:val="18"/>
          <w:szCs w:val="18"/>
        </w:rPr>
        <w:t>,” which will be treated by Contractor as Confidential Information) includes the State’s data collected, used, processed, stored, or generated as the result of the Services.  State Data is and will remain the sole and exclusive property of the State and all right, title, and interest in the same is reserved by the State.  This Section survives the termination of this Contract.</w:t>
      </w:r>
    </w:p>
    <w:bookmarkEnd w:id="17"/>
    <w:p w14:paraId="642F6718" w14:textId="77777777" w:rsidR="007605C4" w:rsidRPr="001474D1" w:rsidRDefault="007605C4" w:rsidP="007605C4">
      <w:pPr>
        <w:spacing w:after="0" w:line="240" w:lineRule="auto"/>
        <w:contextualSpacing/>
        <w:jc w:val="both"/>
        <w:rPr>
          <w:rFonts w:eastAsia="Times New Roman" w:cs="Arial"/>
          <w:color w:val="000000"/>
          <w:sz w:val="18"/>
          <w:szCs w:val="18"/>
        </w:rPr>
      </w:pPr>
    </w:p>
    <w:p w14:paraId="0992DE03" w14:textId="77777777" w:rsidR="007605C4" w:rsidRPr="001474D1" w:rsidRDefault="007605C4" w:rsidP="007605C4">
      <w:pPr>
        <w:numPr>
          <w:ilvl w:val="1"/>
          <w:numId w:val="1"/>
        </w:numPr>
        <w:tabs>
          <w:tab w:val="num" w:pos="1080"/>
        </w:tabs>
        <w:spacing w:after="0" w:line="240" w:lineRule="auto"/>
        <w:ind w:left="1080"/>
        <w:contextualSpacing/>
        <w:jc w:val="both"/>
        <w:rPr>
          <w:rFonts w:eastAsia="Times New Roman" w:cs="Arial"/>
          <w:color w:val="000000"/>
          <w:sz w:val="18"/>
          <w:szCs w:val="18"/>
        </w:rPr>
      </w:pPr>
      <w:r w:rsidRPr="001474D1">
        <w:rPr>
          <w:rFonts w:eastAsia="Times New Roman" w:cs="Arial"/>
          <w:color w:val="000000"/>
          <w:sz w:val="18"/>
          <w:szCs w:val="18"/>
          <w:u w:val="single"/>
        </w:rPr>
        <w:t>Contractor Use of State Data</w:t>
      </w:r>
      <w:r w:rsidRPr="001474D1">
        <w:rPr>
          <w:rFonts w:eastAsia="Times New Roman" w:cs="Arial"/>
          <w:color w:val="000000"/>
          <w:sz w:val="18"/>
          <w:szCs w:val="18"/>
        </w:rPr>
        <w:t>.  Contractor is provided a limited license to State Data for the sole and exclusive purpose of providing the Services, including a license to collect, process, store, generate, and display State Data only to the extent necessary in the provision of the Services.  Contractor must: (a) keep and maintain State Data in strict confidence, using such degree of care as is appropriate and consistent with its obligations as further described in this Contract and applicable law to avoid unauthorized access, use, disclosure, or loss; (b) use and disclose State Data solely and exclusively for the purpose of providing the Services, such use and disclosure being in accordance with this Contract, the Statement of Work, and applicable law; and (c) not use, sell, rent, transfer, distribute, or otherwise disclose or make available State Data for Contractor’s own purposes or for the benefit of anyone other than the State without the State’s prior written consent.  This Section survives the termination of this Contract.</w:t>
      </w:r>
    </w:p>
    <w:p w14:paraId="625BC7D8" w14:textId="77777777" w:rsidR="007605C4" w:rsidRPr="00811535" w:rsidRDefault="007605C4" w:rsidP="007605C4">
      <w:pPr>
        <w:spacing w:after="0" w:line="240" w:lineRule="auto"/>
        <w:contextualSpacing/>
        <w:jc w:val="both"/>
        <w:rPr>
          <w:rFonts w:eastAsia="Times New Roman" w:cs="Arial"/>
          <w:color w:val="000000"/>
          <w:sz w:val="18"/>
          <w:szCs w:val="18"/>
        </w:rPr>
      </w:pPr>
    </w:p>
    <w:p w14:paraId="760E907E" w14:textId="77777777" w:rsidR="007605C4" w:rsidRPr="001474D1" w:rsidRDefault="007605C4" w:rsidP="007605C4">
      <w:pPr>
        <w:numPr>
          <w:ilvl w:val="1"/>
          <w:numId w:val="1"/>
        </w:numPr>
        <w:tabs>
          <w:tab w:val="num" w:pos="1080"/>
        </w:tabs>
        <w:spacing w:after="0" w:line="240" w:lineRule="auto"/>
        <w:ind w:left="1080"/>
        <w:contextualSpacing/>
        <w:jc w:val="both"/>
        <w:rPr>
          <w:rFonts w:eastAsia="Times New Roman" w:cs="Arial"/>
          <w:color w:val="000000"/>
          <w:sz w:val="18"/>
          <w:szCs w:val="18"/>
        </w:rPr>
      </w:pPr>
      <w:bookmarkStart w:id="18" w:name="_Ref21513300"/>
      <w:r w:rsidRPr="001474D1">
        <w:rPr>
          <w:rFonts w:eastAsia="Times New Roman" w:cs="Arial"/>
          <w:color w:val="000000"/>
          <w:sz w:val="18"/>
          <w:szCs w:val="18"/>
          <w:u w:val="single"/>
        </w:rPr>
        <w:t>Compromise of State Data</w:t>
      </w:r>
      <w:r w:rsidRPr="001474D1">
        <w:rPr>
          <w:rFonts w:eastAsia="Times New Roman" w:cs="Arial"/>
          <w:color w:val="000000"/>
          <w:sz w:val="18"/>
          <w:szCs w:val="18"/>
        </w:rPr>
        <w:t xml:space="preserve">.  In the event of any act, error or omission, negligence, misconduct, or breach on the part of Contractor that compromises or is suspected to compromise the security, confidentiality, or integrity of State Data or the physical, technical, administrative, or organizational safeguards put in place by Contractor that relate to the protection of the security, confidentiality, or integrity of State Data, Contractor must, as applicable: (a) notify the State as soon as practicable but no later than twenty-four (24) hours of becoming aware of such occurrence; (b) cooperate with the State in investigating the occurrence, including making available all relevant records, logs, files, data reporting, and other materials required to comply with applicable law or as otherwise required by the State; (c) perform or take any other actions required to comply with applicable law as a result of the occurrence; (d) pay for any costs associated with the occurrence, including but not limited to any costs incurred by the State in investigating and resolving the occurrence, including reasonable attorney’s fees associated with such investigation and resolution; (e) pay for any costs associated with required notification and credit monitoring to affected individuals; and (f) without limiting Contractor’s obligations of indemnification as further described in this Contract, indemnify, defend, and hold harmless the State for any and all claims, including reasonable attorneys’ fees, costs, and incidental expenses, which may be suffered by, accrued against, charged to, or recoverable from the State in connection with the occurrence.  The parties agree that any damages relating to a breach of this </w:t>
      </w:r>
      <w:r w:rsidRPr="001474D1">
        <w:rPr>
          <w:rFonts w:eastAsia="Times New Roman" w:cs="Arial"/>
          <w:b/>
          <w:bCs/>
          <w:color w:val="000000"/>
          <w:sz w:val="18"/>
          <w:szCs w:val="18"/>
        </w:rPr>
        <w:t xml:space="preserve">Section </w:t>
      </w:r>
      <w:r w:rsidRPr="001474D1">
        <w:rPr>
          <w:rFonts w:eastAsia="Times New Roman" w:cs="Arial"/>
          <w:b/>
          <w:bCs/>
          <w:color w:val="000000"/>
          <w:sz w:val="18"/>
          <w:szCs w:val="18"/>
        </w:rPr>
        <w:fldChar w:fldCharType="begin"/>
      </w:r>
      <w:r w:rsidRPr="001474D1">
        <w:rPr>
          <w:rFonts w:eastAsia="Times New Roman" w:cs="Arial"/>
          <w:b/>
          <w:bCs/>
          <w:color w:val="000000"/>
          <w:sz w:val="18"/>
          <w:szCs w:val="18"/>
        </w:rPr>
        <w:instrText xml:space="preserve"> REF _Ref21513305 \r \h  \* MERGEFORMAT </w:instrText>
      </w:r>
      <w:r w:rsidRPr="001474D1">
        <w:rPr>
          <w:rFonts w:eastAsia="Times New Roman" w:cs="Arial"/>
          <w:b/>
          <w:bCs/>
          <w:color w:val="000000"/>
          <w:sz w:val="18"/>
          <w:szCs w:val="18"/>
        </w:rPr>
      </w:r>
      <w:r w:rsidRPr="001474D1">
        <w:rPr>
          <w:rFonts w:eastAsia="Times New Roman" w:cs="Arial"/>
          <w:b/>
          <w:bCs/>
          <w:color w:val="000000"/>
          <w:sz w:val="18"/>
          <w:szCs w:val="18"/>
        </w:rPr>
        <w:fldChar w:fldCharType="separate"/>
      </w:r>
      <w:r>
        <w:rPr>
          <w:rFonts w:eastAsia="Times New Roman" w:cs="Arial"/>
          <w:b/>
          <w:bCs/>
          <w:color w:val="000000"/>
          <w:sz w:val="18"/>
          <w:szCs w:val="18"/>
        </w:rPr>
        <w:t>20</w:t>
      </w:r>
      <w:r w:rsidRPr="001474D1">
        <w:rPr>
          <w:rFonts w:eastAsia="Times New Roman" w:cs="Arial"/>
          <w:b/>
          <w:bCs/>
          <w:color w:val="000000"/>
          <w:sz w:val="18"/>
          <w:szCs w:val="18"/>
        </w:rPr>
        <w:fldChar w:fldCharType="end"/>
      </w:r>
      <w:r w:rsidRPr="001474D1">
        <w:rPr>
          <w:rFonts w:eastAsia="Times New Roman" w:cs="Arial"/>
          <w:color w:val="000000"/>
          <w:sz w:val="18"/>
          <w:szCs w:val="18"/>
        </w:rPr>
        <w:t xml:space="preserve"> are to be considered direct damages and not consequential damages. This Section survives termination or expiration of this Contract.</w:t>
      </w:r>
      <w:bookmarkEnd w:id="18"/>
    </w:p>
    <w:p w14:paraId="27CA289D" w14:textId="77777777" w:rsidR="007605C4" w:rsidRPr="00811535" w:rsidRDefault="007605C4" w:rsidP="007605C4">
      <w:pPr>
        <w:spacing w:after="0" w:line="240" w:lineRule="auto"/>
        <w:contextualSpacing/>
        <w:jc w:val="both"/>
        <w:rPr>
          <w:rFonts w:eastAsia="Times New Roman" w:cs="Arial"/>
          <w:color w:val="000000"/>
          <w:sz w:val="18"/>
          <w:szCs w:val="18"/>
        </w:rPr>
      </w:pPr>
    </w:p>
    <w:p w14:paraId="1184C5D0" w14:textId="77777777" w:rsidR="007605C4" w:rsidRPr="001474D1" w:rsidRDefault="007605C4" w:rsidP="007605C4">
      <w:pPr>
        <w:numPr>
          <w:ilvl w:val="0"/>
          <w:numId w:val="1"/>
        </w:numPr>
        <w:spacing w:after="0" w:line="240" w:lineRule="auto"/>
        <w:ind w:left="360" w:hanging="360"/>
        <w:contextualSpacing/>
        <w:jc w:val="both"/>
        <w:rPr>
          <w:rFonts w:eastAsia="Times New Roman" w:cs="Arial"/>
          <w:color w:val="262626"/>
          <w:sz w:val="18"/>
          <w:szCs w:val="18"/>
        </w:rPr>
      </w:pPr>
      <w:bookmarkStart w:id="19" w:name="_Ref43710533"/>
      <w:r w:rsidRPr="001474D1">
        <w:rPr>
          <w:rFonts w:eastAsia="Times New Roman" w:cs="Arial"/>
          <w:b/>
          <w:color w:val="262626"/>
          <w:sz w:val="18"/>
          <w:szCs w:val="18"/>
        </w:rPr>
        <w:t>Non-Disclosure of Confidential Information</w:t>
      </w:r>
      <w:r w:rsidRPr="001474D1">
        <w:rPr>
          <w:rFonts w:eastAsia="Times New Roman" w:cs="Arial"/>
          <w:color w:val="262626"/>
          <w:sz w:val="18"/>
          <w:szCs w:val="18"/>
        </w:rPr>
        <w:t>.  The parties acknowledge that each party may be exposed to or acquire communication or data of the other party that is confidential, privileged communication not intended to be disclosed to third parties.  The provisions of this Section survive the termination of this Contract.</w:t>
      </w:r>
      <w:bookmarkEnd w:id="19"/>
    </w:p>
    <w:p w14:paraId="2DA56793" w14:textId="77777777" w:rsidR="007605C4" w:rsidRPr="00811535" w:rsidRDefault="007605C4" w:rsidP="007605C4">
      <w:pPr>
        <w:spacing w:after="0" w:line="240" w:lineRule="auto"/>
        <w:contextualSpacing/>
        <w:jc w:val="both"/>
        <w:rPr>
          <w:rFonts w:eastAsia="Times New Roman" w:cs="Arial"/>
          <w:color w:val="262626"/>
          <w:sz w:val="18"/>
          <w:szCs w:val="18"/>
        </w:rPr>
      </w:pPr>
    </w:p>
    <w:p w14:paraId="3D832FEB" w14:textId="77777777" w:rsidR="007605C4" w:rsidRPr="001474D1" w:rsidRDefault="007605C4" w:rsidP="007605C4">
      <w:pPr>
        <w:numPr>
          <w:ilvl w:val="1"/>
          <w:numId w:val="1"/>
        </w:numPr>
        <w:tabs>
          <w:tab w:val="num" w:pos="1080"/>
        </w:tabs>
        <w:spacing w:after="0" w:line="240" w:lineRule="auto"/>
        <w:ind w:left="1080"/>
        <w:contextualSpacing/>
        <w:jc w:val="both"/>
        <w:rPr>
          <w:rFonts w:eastAsia="Times New Roman" w:cs="Arial"/>
          <w:color w:val="000000"/>
          <w:sz w:val="18"/>
          <w:szCs w:val="18"/>
        </w:rPr>
      </w:pPr>
      <w:bookmarkStart w:id="20" w:name="_Ref443321510"/>
      <w:r w:rsidRPr="001474D1">
        <w:rPr>
          <w:rFonts w:eastAsia="Times New Roman" w:cs="Arial"/>
          <w:color w:val="000000"/>
          <w:sz w:val="18"/>
          <w:szCs w:val="18"/>
          <w:u w:val="single"/>
        </w:rPr>
        <w:t>Meaning of Confidential Information</w:t>
      </w:r>
      <w:r w:rsidRPr="001474D1">
        <w:rPr>
          <w:rFonts w:eastAsia="Times New Roman" w:cs="Arial"/>
          <w:color w:val="000000"/>
          <w:sz w:val="18"/>
          <w:szCs w:val="18"/>
        </w:rPr>
        <w:t>.  For the purposes of this Contract, the term “</w:t>
      </w:r>
      <w:r w:rsidRPr="001474D1">
        <w:rPr>
          <w:rFonts w:eastAsia="Times New Roman" w:cs="Arial"/>
          <w:b/>
          <w:color w:val="000000"/>
          <w:sz w:val="18"/>
          <w:szCs w:val="18"/>
        </w:rPr>
        <w:t>Confidential Information</w:t>
      </w:r>
      <w:r w:rsidRPr="001474D1">
        <w:rPr>
          <w:rFonts w:eastAsia="Times New Roman" w:cs="Arial"/>
          <w:color w:val="000000"/>
          <w:sz w:val="18"/>
          <w:szCs w:val="18"/>
        </w:rPr>
        <w:t xml:space="preserve">” means all information and documentation of a party that: (a) has been marked “confidential” or with words of similar meaning, at the time of disclosure by such party; (b) if disclosed orally or not marked “confidential” or with words of similar meaning, was subsequently summarized in writing by the disclosing party and marked “confidential” or with words of similar meaning; and, (c) should reasonably be recognized as confidential information of the disclosing party.  The term “Confidential Information” does not include any information or documentation that was or is: (a) subject to disclosure under the Michigan Freedom of Information Act (FOIA) by the receiving party; (b) already in the possession of the receiving party without an obligation of confidentiality; (c) developed independently by the receiving party, as demonstrated by the receiving party, without violating the disclosing party’s proprietary rights; (d) obtained from a source other than the disclosing party without an obligation of confidentiality; or, (e) publicly available when received, or thereafter became publicly available (other than through any unauthorized disclosure by, </w:t>
      </w:r>
      <w:proofErr w:type="spellStart"/>
      <w:r w:rsidRPr="001474D1">
        <w:rPr>
          <w:rFonts w:eastAsia="Times New Roman" w:cs="Arial"/>
          <w:color w:val="000000"/>
          <w:sz w:val="18"/>
          <w:szCs w:val="18"/>
        </w:rPr>
        <w:t>through</w:t>
      </w:r>
      <w:proofErr w:type="spellEnd"/>
      <w:r w:rsidRPr="001474D1">
        <w:rPr>
          <w:rFonts w:eastAsia="Times New Roman" w:cs="Arial"/>
          <w:color w:val="000000"/>
          <w:sz w:val="18"/>
          <w:szCs w:val="18"/>
        </w:rPr>
        <w:t>, or on behalf of, the receiving party).  For purposes of this Contract, in all cases and for all matters, State Data is deemed to be Confidential Information.</w:t>
      </w:r>
      <w:bookmarkEnd w:id="20"/>
    </w:p>
    <w:p w14:paraId="6CD22914" w14:textId="77777777" w:rsidR="007605C4" w:rsidRPr="00811535" w:rsidRDefault="007605C4" w:rsidP="007605C4">
      <w:pPr>
        <w:spacing w:after="0" w:line="240" w:lineRule="auto"/>
        <w:contextualSpacing/>
        <w:jc w:val="both"/>
        <w:rPr>
          <w:rFonts w:eastAsia="Times New Roman" w:cs="Arial"/>
          <w:color w:val="000000"/>
          <w:sz w:val="18"/>
          <w:szCs w:val="18"/>
        </w:rPr>
      </w:pPr>
    </w:p>
    <w:p w14:paraId="557ED4E2" w14:textId="77777777" w:rsidR="007605C4" w:rsidRPr="001474D1" w:rsidRDefault="007605C4" w:rsidP="007605C4">
      <w:pPr>
        <w:numPr>
          <w:ilvl w:val="1"/>
          <w:numId w:val="1"/>
        </w:numPr>
        <w:tabs>
          <w:tab w:val="num" w:pos="1080"/>
        </w:tabs>
        <w:spacing w:after="0" w:line="240" w:lineRule="auto"/>
        <w:ind w:left="1080"/>
        <w:contextualSpacing/>
        <w:jc w:val="both"/>
        <w:rPr>
          <w:rFonts w:eastAsia="Times New Roman" w:cs="Arial"/>
          <w:color w:val="000000"/>
          <w:sz w:val="18"/>
          <w:szCs w:val="18"/>
        </w:rPr>
      </w:pPr>
      <w:r w:rsidRPr="001474D1">
        <w:rPr>
          <w:rFonts w:eastAsia="Times New Roman" w:cs="Arial"/>
          <w:color w:val="000000"/>
          <w:sz w:val="18"/>
          <w:szCs w:val="18"/>
          <w:u w:val="single"/>
        </w:rPr>
        <w:t>Obligation of Confidentiality</w:t>
      </w:r>
      <w:r w:rsidRPr="001474D1">
        <w:rPr>
          <w:rFonts w:eastAsia="Times New Roman" w:cs="Arial"/>
          <w:color w:val="000000"/>
          <w:sz w:val="18"/>
          <w:szCs w:val="18"/>
        </w:rPr>
        <w:t>.  The parties agree to hold all Confidential Information in strict confidence and not to copy, reproduce, sell, transfer, or otherwise dispose of, give or disclose such Confidential Information to third parties other than employees, agents, or subcontractors of a party who have a need to know in connection with this Contract or to use such Confidential Information for any purposes whatsoever other than the performance of this Contract.  The parties agree to advise and require their respective employees, agents, and subcontractors of their obligations to keep all Confidential Information confidential.  Disclosure to a subcontractor is permissible where: (a) use of a subcontractor is authorized under this Contract; (b) the disclosure is necessary or otherwise naturally occurs in connection with work that is within the subcontractor's responsibilities; and (c) Contractor obligates the subcontractor in a written contract to maintain the State's Confidential Information in confidence.  At the State's request, any employee of Contractor or any subcontractor may be required to execute a separate agreement to be bound by the provisions of this Section.</w:t>
      </w:r>
    </w:p>
    <w:p w14:paraId="7DB9BC3D" w14:textId="77777777" w:rsidR="007605C4" w:rsidRPr="00811535" w:rsidRDefault="007605C4" w:rsidP="007605C4">
      <w:pPr>
        <w:spacing w:after="0" w:line="240" w:lineRule="auto"/>
        <w:contextualSpacing/>
        <w:jc w:val="both"/>
        <w:rPr>
          <w:rFonts w:eastAsia="Times New Roman" w:cs="Arial"/>
          <w:color w:val="000000"/>
          <w:sz w:val="18"/>
          <w:szCs w:val="18"/>
        </w:rPr>
      </w:pPr>
    </w:p>
    <w:p w14:paraId="59775DB4" w14:textId="77777777" w:rsidR="007605C4" w:rsidRPr="001474D1" w:rsidRDefault="007605C4" w:rsidP="007605C4">
      <w:pPr>
        <w:numPr>
          <w:ilvl w:val="1"/>
          <w:numId w:val="1"/>
        </w:numPr>
        <w:tabs>
          <w:tab w:val="num" w:pos="1080"/>
        </w:tabs>
        <w:spacing w:after="0" w:line="240" w:lineRule="auto"/>
        <w:ind w:left="1080"/>
        <w:contextualSpacing/>
        <w:jc w:val="both"/>
        <w:rPr>
          <w:rFonts w:eastAsia="Times New Roman" w:cs="Arial"/>
          <w:color w:val="000000"/>
          <w:sz w:val="18"/>
          <w:szCs w:val="18"/>
        </w:rPr>
      </w:pPr>
      <w:r w:rsidRPr="001474D1">
        <w:rPr>
          <w:rFonts w:eastAsia="Times New Roman" w:cs="Arial"/>
          <w:color w:val="000000"/>
          <w:sz w:val="18"/>
          <w:szCs w:val="18"/>
          <w:u w:val="single"/>
        </w:rPr>
        <w:t>Cooperation to Prevent Disclosure of Confidential Information</w:t>
      </w:r>
      <w:r w:rsidRPr="001474D1">
        <w:rPr>
          <w:rFonts w:eastAsia="Times New Roman" w:cs="Arial"/>
          <w:color w:val="000000"/>
          <w:sz w:val="18"/>
          <w:szCs w:val="18"/>
        </w:rPr>
        <w:t>.  Each party must use its best efforts to assist the other party in identifying and preventing any unauthorized use or disclosure of any Confidential Information.  Without limiting the foregoing, each party must advise the other party immediately in the event either party learns or has reason to believe that any person who has had access to Confidential Information has violated or intends to violate the terms of this Contract and each party will cooperate with the other party in seeking injunctive or other equitable relief against any such person.</w:t>
      </w:r>
    </w:p>
    <w:p w14:paraId="5352B1CF" w14:textId="77777777" w:rsidR="007605C4" w:rsidRPr="00811535" w:rsidRDefault="007605C4" w:rsidP="007605C4">
      <w:pPr>
        <w:spacing w:after="0" w:line="240" w:lineRule="auto"/>
        <w:contextualSpacing/>
        <w:jc w:val="both"/>
        <w:rPr>
          <w:rFonts w:eastAsia="Times New Roman" w:cs="Arial"/>
          <w:color w:val="000000"/>
          <w:sz w:val="18"/>
          <w:szCs w:val="18"/>
        </w:rPr>
      </w:pPr>
    </w:p>
    <w:p w14:paraId="267C2FDD" w14:textId="77777777" w:rsidR="007605C4" w:rsidRPr="001474D1" w:rsidRDefault="007605C4" w:rsidP="007605C4">
      <w:pPr>
        <w:numPr>
          <w:ilvl w:val="1"/>
          <w:numId w:val="1"/>
        </w:numPr>
        <w:tabs>
          <w:tab w:val="num" w:pos="1080"/>
        </w:tabs>
        <w:spacing w:after="0" w:line="240" w:lineRule="auto"/>
        <w:ind w:left="1080"/>
        <w:contextualSpacing/>
        <w:jc w:val="both"/>
        <w:rPr>
          <w:rFonts w:eastAsia="Times New Roman" w:cs="Arial"/>
          <w:color w:val="000000"/>
          <w:sz w:val="18"/>
          <w:szCs w:val="18"/>
        </w:rPr>
      </w:pPr>
      <w:r w:rsidRPr="001474D1">
        <w:rPr>
          <w:rFonts w:eastAsia="Times New Roman" w:cs="Arial"/>
          <w:color w:val="000000"/>
          <w:sz w:val="18"/>
          <w:szCs w:val="18"/>
          <w:u w:val="single"/>
        </w:rPr>
        <w:t>Remedies for Breach of Obligation of Confidentiality</w:t>
      </w:r>
      <w:r w:rsidRPr="001474D1">
        <w:rPr>
          <w:rFonts w:eastAsia="Times New Roman" w:cs="Arial"/>
          <w:color w:val="000000"/>
          <w:sz w:val="18"/>
          <w:szCs w:val="18"/>
        </w:rPr>
        <w:t>.  Each party acknowledges that breach of its obligation of confidentiality may give rise to irreparable injury to the other party, which damage may be inadequately compensable in the form of monetary damages.  Accordingly, a party may seek and obtain injunctive relief against the breach or threatened breach of the foregoing undertakings, in addition to any other legal remedies which may be available, to include, in the case of the State, at the sole election of the State, the immediate termination, without liability to the State, of this Contract or the Statement of Work corresponding to the breach or threatened breach.</w:t>
      </w:r>
    </w:p>
    <w:p w14:paraId="0544E6B7" w14:textId="77777777" w:rsidR="007605C4" w:rsidRPr="00811535" w:rsidRDefault="007605C4" w:rsidP="007605C4">
      <w:pPr>
        <w:spacing w:after="0" w:line="240" w:lineRule="auto"/>
        <w:contextualSpacing/>
        <w:jc w:val="both"/>
        <w:rPr>
          <w:rFonts w:eastAsia="Times New Roman" w:cs="Arial"/>
          <w:color w:val="000000"/>
          <w:sz w:val="18"/>
          <w:szCs w:val="18"/>
        </w:rPr>
      </w:pPr>
    </w:p>
    <w:p w14:paraId="3F539B26" w14:textId="77777777" w:rsidR="007605C4" w:rsidRPr="001474D1" w:rsidRDefault="007605C4" w:rsidP="007605C4">
      <w:pPr>
        <w:numPr>
          <w:ilvl w:val="1"/>
          <w:numId w:val="1"/>
        </w:numPr>
        <w:tabs>
          <w:tab w:val="num" w:pos="1080"/>
        </w:tabs>
        <w:spacing w:after="0" w:line="240" w:lineRule="auto"/>
        <w:ind w:left="1080"/>
        <w:contextualSpacing/>
        <w:jc w:val="both"/>
        <w:rPr>
          <w:rFonts w:eastAsia="Times New Roman" w:cs="Arial"/>
          <w:color w:val="000000"/>
          <w:sz w:val="18"/>
          <w:szCs w:val="18"/>
        </w:rPr>
      </w:pPr>
      <w:r w:rsidRPr="001474D1">
        <w:rPr>
          <w:rFonts w:eastAsia="Times New Roman" w:cs="Arial"/>
          <w:color w:val="000000"/>
          <w:sz w:val="18"/>
          <w:szCs w:val="18"/>
          <w:u w:val="single"/>
        </w:rPr>
        <w:t>Surrender of Confidential Information upon Termination</w:t>
      </w:r>
      <w:r w:rsidRPr="001474D1">
        <w:rPr>
          <w:rFonts w:eastAsia="Times New Roman" w:cs="Arial"/>
          <w:color w:val="000000"/>
          <w:sz w:val="18"/>
          <w:szCs w:val="18"/>
        </w:rPr>
        <w:t>.  Upon termination or expiration of this Contract or a Statement of Work, in whole or in part, received from the other party, or created or received by a party on behalf of the other party, which are in such party’s possession, custody, or control. Upon confirmation from the State, of receipt of all data, Contractor must permanently sanitize or destroy the State’s Confidential Information, including State Data, from all media including backups using National Security Agency (“NSA”) and/or National Institute of Standards and Technology (“NIST”) (NIST Guide for Media Sanitization 800-88) data sanitation methods or as otherwise instructed by the State. If the State determines that the return of any Confidential Information is not feasible or necessary, Contractor must destroy the Confidential Information as specified above. The Contractor must certify the destruction of Confidential Information (including State Data) in writing within five (5) Business Days from the date of confirmation from the State.</w:t>
      </w:r>
    </w:p>
    <w:p w14:paraId="0573E224" w14:textId="77777777" w:rsidR="007605C4" w:rsidRPr="00811535" w:rsidRDefault="007605C4" w:rsidP="007605C4">
      <w:pPr>
        <w:spacing w:after="0" w:line="240" w:lineRule="auto"/>
        <w:contextualSpacing/>
        <w:jc w:val="both"/>
        <w:rPr>
          <w:rFonts w:eastAsia="Times New Roman" w:cs="Arial"/>
          <w:color w:val="000000"/>
          <w:sz w:val="18"/>
          <w:szCs w:val="18"/>
        </w:rPr>
      </w:pPr>
    </w:p>
    <w:p w14:paraId="49B730AE" w14:textId="77777777" w:rsidR="007605C4" w:rsidRPr="001474D1" w:rsidRDefault="007605C4" w:rsidP="007605C4">
      <w:pPr>
        <w:numPr>
          <w:ilvl w:val="0"/>
          <w:numId w:val="1"/>
        </w:numPr>
        <w:spacing w:after="0" w:line="240" w:lineRule="auto"/>
        <w:ind w:left="360" w:hanging="360"/>
        <w:contextualSpacing/>
        <w:jc w:val="both"/>
        <w:rPr>
          <w:rFonts w:eastAsia="Times New Roman" w:cs="Arial"/>
          <w:color w:val="262626"/>
          <w:sz w:val="18"/>
          <w:szCs w:val="18"/>
        </w:rPr>
      </w:pPr>
      <w:bookmarkStart w:id="21" w:name="_Ref375903664"/>
      <w:r w:rsidRPr="001474D1">
        <w:rPr>
          <w:rFonts w:eastAsia="Times New Roman" w:cs="Arial"/>
          <w:b/>
          <w:color w:val="262626"/>
          <w:sz w:val="18"/>
          <w:szCs w:val="18"/>
        </w:rPr>
        <w:t>HIPAA Compliance</w:t>
      </w:r>
      <w:r w:rsidRPr="001474D1">
        <w:rPr>
          <w:rFonts w:eastAsia="Times New Roman" w:cs="Arial"/>
          <w:color w:val="262626"/>
          <w:sz w:val="18"/>
          <w:szCs w:val="18"/>
        </w:rPr>
        <w:t>.  Contractor agrees to comply, and ensure its Personnel comply, with the Health Insurance Portability and Accountability Act of 1996 and the regulations promulgated thereunder (“</w:t>
      </w:r>
      <w:r w:rsidRPr="001474D1">
        <w:rPr>
          <w:rFonts w:eastAsia="Times New Roman" w:cs="Arial"/>
          <w:b/>
          <w:color w:val="262626"/>
          <w:sz w:val="18"/>
          <w:szCs w:val="18"/>
        </w:rPr>
        <w:t>HIPAA</w:t>
      </w:r>
      <w:r w:rsidRPr="001474D1">
        <w:rPr>
          <w:rFonts w:eastAsia="Times New Roman" w:cs="Arial"/>
          <w:color w:val="262626"/>
          <w:sz w:val="18"/>
          <w:szCs w:val="18"/>
        </w:rPr>
        <w:t>”) and Subtitle D of the Health Information Technology for Economic and Clinical Health Act, which is Title XIII of the American Recovery and Reinvestment Act of 2009 (Public Law 111-5) and any regulations promulgated thereunder with respect to the privacy and security of “protected health information” (as defined by HIPAA) accessed, created, transmitted, maintained or received by Contractor or its Personnel pursuant to, or in connection with, the performance of Contractor’s or its Personnel’s obligations under this Contract, including but not limited to entering into a Business Associate Agreement if required by law.</w:t>
      </w:r>
    </w:p>
    <w:p w14:paraId="13D3667E" w14:textId="77777777" w:rsidR="007605C4" w:rsidRPr="001474D1" w:rsidRDefault="007605C4" w:rsidP="007605C4">
      <w:pPr>
        <w:spacing w:after="0" w:line="240" w:lineRule="auto"/>
        <w:ind w:left="360"/>
        <w:contextualSpacing/>
        <w:jc w:val="both"/>
        <w:rPr>
          <w:rFonts w:eastAsia="Times New Roman" w:cs="Arial"/>
          <w:color w:val="262626"/>
          <w:sz w:val="18"/>
          <w:szCs w:val="18"/>
        </w:rPr>
      </w:pPr>
    </w:p>
    <w:p w14:paraId="300FBD1A" w14:textId="77777777" w:rsidR="007605C4" w:rsidRPr="001474D1" w:rsidRDefault="007605C4" w:rsidP="007605C4">
      <w:pPr>
        <w:numPr>
          <w:ilvl w:val="0"/>
          <w:numId w:val="1"/>
        </w:numPr>
        <w:spacing w:after="0" w:line="240" w:lineRule="auto"/>
        <w:ind w:left="360" w:hanging="360"/>
        <w:contextualSpacing/>
        <w:jc w:val="both"/>
        <w:rPr>
          <w:rFonts w:eastAsia="Times New Roman" w:cs="Arial"/>
          <w:color w:val="262626"/>
          <w:sz w:val="18"/>
          <w:szCs w:val="18"/>
        </w:rPr>
      </w:pPr>
      <w:r w:rsidRPr="001474D1">
        <w:rPr>
          <w:rFonts w:eastAsia="Times New Roman" w:cs="Arial"/>
          <w:b/>
          <w:color w:val="262626"/>
          <w:sz w:val="18"/>
          <w:szCs w:val="18"/>
        </w:rPr>
        <w:t>Data Privacy and Information Security</w:t>
      </w:r>
      <w:r w:rsidRPr="001474D1">
        <w:rPr>
          <w:rFonts w:eastAsia="Times New Roman" w:cs="Arial"/>
          <w:color w:val="262626"/>
          <w:sz w:val="18"/>
          <w:szCs w:val="18"/>
        </w:rPr>
        <w:t xml:space="preserve">.  </w:t>
      </w:r>
      <w:bookmarkEnd w:id="21"/>
      <w:r w:rsidRPr="001474D1">
        <w:rPr>
          <w:rFonts w:eastAsia="Times New Roman" w:cs="Arial"/>
          <w:color w:val="000000"/>
          <w:sz w:val="18"/>
          <w:szCs w:val="18"/>
        </w:rPr>
        <w:t xml:space="preserve">Throughout the Term and </w:t>
      </w:r>
      <w:proofErr w:type="gramStart"/>
      <w:r w:rsidRPr="001474D1">
        <w:rPr>
          <w:rFonts w:eastAsia="Times New Roman" w:cs="Arial"/>
          <w:color w:val="000000"/>
          <w:sz w:val="18"/>
          <w:szCs w:val="18"/>
        </w:rPr>
        <w:t>at all times</w:t>
      </w:r>
      <w:proofErr w:type="gramEnd"/>
      <w:r w:rsidRPr="001474D1">
        <w:rPr>
          <w:rFonts w:eastAsia="Times New Roman" w:cs="Arial"/>
          <w:color w:val="000000"/>
          <w:sz w:val="18"/>
          <w:szCs w:val="18"/>
        </w:rPr>
        <w:t xml:space="preserve"> in connection with its actual or required performance of the Services, Contractor will maintain and enforce an information security program including safety and physical and technical security policies and procedures with respect to its Processing of the State’s Confidential Information that comply with the requirements of the State’s data security policies as set forth in </w:t>
      </w:r>
      <w:r w:rsidRPr="001474D1">
        <w:rPr>
          <w:rFonts w:eastAsia="Times New Roman" w:cs="Arial"/>
          <w:b/>
          <w:bCs/>
          <w:color w:val="000000"/>
          <w:sz w:val="18"/>
          <w:szCs w:val="18"/>
        </w:rPr>
        <w:t>Schedule E</w:t>
      </w:r>
      <w:r w:rsidRPr="001474D1">
        <w:rPr>
          <w:rFonts w:eastAsia="Times New Roman" w:cs="Arial"/>
          <w:color w:val="000000"/>
          <w:sz w:val="18"/>
          <w:szCs w:val="18"/>
        </w:rPr>
        <w:t xml:space="preserve"> to this Contract.</w:t>
      </w:r>
    </w:p>
    <w:p w14:paraId="66D6534D" w14:textId="77777777" w:rsidR="007605C4" w:rsidRPr="001474D1" w:rsidRDefault="007605C4" w:rsidP="007605C4">
      <w:pPr>
        <w:spacing w:after="0" w:line="240" w:lineRule="auto"/>
        <w:jc w:val="both"/>
        <w:rPr>
          <w:rFonts w:eastAsia="Times New Roman" w:cs="Arial"/>
          <w:b/>
          <w:color w:val="262626"/>
          <w:sz w:val="18"/>
          <w:szCs w:val="18"/>
        </w:rPr>
      </w:pPr>
    </w:p>
    <w:p w14:paraId="4746AE67" w14:textId="77777777" w:rsidR="007605C4" w:rsidRPr="001474D1" w:rsidRDefault="007605C4" w:rsidP="007605C4">
      <w:pPr>
        <w:numPr>
          <w:ilvl w:val="0"/>
          <w:numId w:val="1"/>
        </w:numPr>
        <w:spacing w:after="0" w:line="240" w:lineRule="auto"/>
        <w:ind w:left="360" w:hanging="360"/>
        <w:contextualSpacing/>
        <w:jc w:val="both"/>
        <w:rPr>
          <w:rFonts w:eastAsia="Times New Roman" w:cs="Arial"/>
          <w:iCs/>
          <w:color w:val="262626"/>
          <w:sz w:val="18"/>
          <w:szCs w:val="18"/>
        </w:rPr>
      </w:pPr>
      <w:bookmarkStart w:id="22" w:name="_Ref443324289"/>
      <w:r w:rsidRPr="001474D1">
        <w:rPr>
          <w:rFonts w:eastAsia="Times New Roman" w:cs="Arial"/>
          <w:b/>
          <w:iCs/>
          <w:color w:val="262626"/>
          <w:sz w:val="18"/>
          <w:szCs w:val="18"/>
        </w:rPr>
        <w:t>Records Maintenance, Inspection, Examination, and Audit.</w:t>
      </w:r>
      <w:r w:rsidRPr="001474D1">
        <w:rPr>
          <w:rFonts w:eastAsia="Times New Roman" w:cs="Arial"/>
          <w:iCs/>
          <w:color w:val="262626"/>
          <w:sz w:val="18"/>
          <w:szCs w:val="18"/>
        </w:rPr>
        <w:t xml:space="preserve">  T</w:t>
      </w:r>
      <w:r w:rsidRPr="001474D1">
        <w:rPr>
          <w:rFonts w:eastAsia="Times New Roman" w:cs="Arial"/>
          <w:color w:val="000000"/>
          <w:sz w:val="18"/>
          <w:szCs w:val="18"/>
          <w:shd w:val="clear" w:color="auto" w:fill="FFFFFF"/>
        </w:rPr>
        <w:t xml:space="preserve">he State or its designee may audit Contractor to verify compliance with this Contract.  </w:t>
      </w:r>
      <w:r w:rsidRPr="001474D1">
        <w:rPr>
          <w:rFonts w:eastAsia="Times New Roman" w:cs="Arial"/>
          <w:iCs/>
          <w:color w:val="262626"/>
          <w:sz w:val="18"/>
          <w:szCs w:val="18"/>
        </w:rPr>
        <w:t xml:space="preserve">Contractor must </w:t>
      </w:r>
      <w:proofErr w:type="gramStart"/>
      <w:r w:rsidRPr="001474D1">
        <w:rPr>
          <w:rFonts w:eastAsia="Times New Roman" w:cs="Arial"/>
          <w:iCs/>
          <w:color w:val="262626"/>
          <w:sz w:val="18"/>
          <w:szCs w:val="18"/>
        </w:rPr>
        <w:t>retain, and</w:t>
      </w:r>
      <w:proofErr w:type="gramEnd"/>
      <w:r w:rsidRPr="001474D1">
        <w:rPr>
          <w:rFonts w:eastAsia="Times New Roman" w:cs="Arial"/>
          <w:iCs/>
          <w:color w:val="262626"/>
          <w:sz w:val="18"/>
          <w:szCs w:val="18"/>
        </w:rPr>
        <w:t xml:space="preserve"> provide to the State or its designee and the auditor general upon request, all financial and accounting records related to the Contract through the term of the Contract and for 4 years after the latter of termination, expiration, or final payment under this Contract or any extension (“</w:t>
      </w:r>
      <w:r w:rsidRPr="001474D1">
        <w:rPr>
          <w:rFonts w:eastAsia="Times New Roman" w:cs="Arial"/>
          <w:b/>
          <w:iCs/>
          <w:color w:val="262626"/>
          <w:sz w:val="18"/>
          <w:szCs w:val="18"/>
        </w:rPr>
        <w:t>Financial</w:t>
      </w:r>
      <w:r w:rsidRPr="001474D1">
        <w:rPr>
          <w:rFonts w:eastAsia="Times New Roman" w:cs="Arial"/>
          <w:iCs/>
          <w:color w:val="262626"/>
          <w:sz w:val="18"/>
          <w:szCs w:val="18"/>
        </w:rPr>
        <w:t xml:space="preserve"> </w:t>
      </w:r>
      <w:r w:rsidRPr="001474D1">
        <w:rPr>
          <w:rFonts w:eastAsia="Times New Roman" w:cs="Arial"/>
          <w:b/>
          <w:iCs/>
          <w:color w:val="262626"/>
          <w:sz w:val="18"/>
          <w:szCs w:val="18"/>
        </w:rPr>
        <w:t>Audit Period</w:t>
      </w:r>
      <w:r w:rsidRPr="001474D1">
        <w:rPr>
          <w:rFonts w:eastAsia="Times New Roman" w:cs="Arial"/>
          <w:iCs/>
          <w:color w:val="262626"/>
          <w:sz w:val="18"/>
          <w:szCs w:val="18"/>
        </w:rPr>
        <w:t>”).  If an audit, litigation, or other action involving the records is initiated before the end of the Financial Audit Period, Contractor must retain the records until all issues are resolved.</w:t>
      </w:r>
      <w:bookmarkEnd w:id="22"/>
    </w:p>
    <w:p w14:paraId="7D9D81CD" w14:textId="77777777" w:rsidR="007605C4" w:rsidRPr="001474D1" w:rsidRDefault="007605C4" w:rsidP="007605C4">
      <w:pPr>
        <w:spacing w:after="0" w:line="240" w:lineRule="auto"/>
        <w:jc w:val="both"/>
        <w:rPr>
          <w:rFonts w:eastAsia="Times New Roman" w:cs="Arial"/>
          <w:iCs/>
          <w:color w:val="262626"/>
          <w:sz w:val="18"/>
          <w:szCs w:val="18"/>
        </w:rPr>
      </w:pPr>
    </w:p>
    <w:p w14:paraId="1E899441" w14:textId="77777777" w:rsidR="007605C4" w:rsidRPr="001474D1" w:rsidRDefault="007605C4" w:rsidP="007605C4">
      <w:pPr>
        <w:spacing w:after="0" w:line="240" w:lineRule="auto"/>
        <w:ind w:left="360"/>
        <w:jc w:val="both"/>
        <w:rPr>
          <w:rFonts w:eastAsia="Times New Roman" w:cs="Arial"/>
          <w:iCs/>
          <w:color w:val="262626"/>
          <w:sz w:val="18"/>
          <w:szCs w:val="18"/>
        </w:rPr>
      </w:pPr>
      <w:r w:rsidRPr="001474D1">
        <w:rPr>
          <w:rFonts w:eastAsia="Times New Roman" w:cs="Arial"/>
          <w:color w:val="000000"/>
          <w:sz w:val="18"/>
          <w:szCs w:val="18"/>
          <w:shd w:val="clear" w:color="auto" w:fill="FFFFFF"/>
        </w:rPr>
        <w:t xml:space="preserve">Within 10 calendar days of providing notice, </w:t>
      </w:r>
      <w:r w:rsidRPr="001474D1">
        <w:rPr>
          <w:rFonts w:eastAsia="Times New Roman" w:cs="Arial"/>
          <w:iCs/>
          <w:color w:val="262626"/>
          <w:sz w:val="18"/>
          <w:szCs w:val="18"/>
        </w:rPr>
        <w:t>the State and its authorized representatives or designees have the right to enter and inspect Contractor's premises or any other places where Services are being performed, and examine, copy, and audit all records related to this Contract.  Contractor must cooperate and provide reasonable assistance.  If any financial errors are revealed, the amount in error must be reflected as a credit or debit on subsequent invoices until the amount is paid or refunded.  Any remaining balance at the end of the Contract must be paid or refunded within 45 calendar days.</w:t>
      </w:r>
    </w:p>
    <w:p w14:paraId="1F0941FB" w14:textId="77777777" w:rsidR="007605C4" w:rsidRPr="001474D1" w:rsidRDefault="007605C4" w:rsidP="007605C4">
      <w:pPr>
        <w:spacing w:after="0" w:line="240" w:lineRule="auto"/>
        <w:ind w:left="360"/>
        <w:jc w:val="both"/>
        <w:rPr>
          <w:rFonts w:eastAsia="Times New Roman" w:cs="Arial"/>
          <w:iCs/>
          <w:color w:val="262626"/>
          <w:sz w:val="18"/>
          <w:szCs w:val="18"/>
        </w:rPr>
      </w:pPr>
    </w:p>
    <w:p w14:paraId="4134EEC9" w14:textId="77777777" w:rsidR="007605C4" w:rsidRPr="001474D1" w:rsidRDefault="007605C4" w:rsidP="007605C4">
      <w:pPr>
        <w:spacing w:after="0" w:line="240" w:lineRule="auto"/>
        <w:ind w:left="360"/>
        <w:jc w:val="both"/>
        <w:rPr>
          <w:rFonts w:eastAsia="Times New Roman" w:cs="Arial"/>
          <w:iCs/>
          <w:color w:val="262626"/>
          <w:sz w:val="18"/>
          <w:szCs w:val="18"/>
        </w:rPr>
      </w:pPr>
      <w:r w:rsidRPr="001474D1">
        <w:rPr>
          <w:rFonts w:eastAsia="Times New Roman" w:cs="Arial"/>
          <w:iCs/>
          <w:color w:val="262626"/>
          <w:sz w:val="18"/>
          <w:szCs w:val="18"/>
        </w:rPr>
        <w:t xml:space="preserve">This Section applies to Contractor, any parent, affiliate, or subsidiary organization of Contractor, and any subcontractor that performs Services in connection with this Contract.    </w:t>
      </w:r>
    </w:p>
    <w:p w14:paraId="26B95C21" w14:textId="77777777" w:rsidR="007605C4" w:rsidRPr="001474D1" w:rsidRDefault="007605C4" w:rsidP="007605C4">
      <w:pPr>
        <w:spacing w:after="0" w:line="240" w:lineRule="auto"/>
        <w:jc w:val="both"/>
        <w:rPr>
          <w:rFonts w:eastAsia="Times New Roman" w:cs="Arial"/>
          <w:iCs/>
          <w:color w:val="262626"/>
          <w:sz w:val="18"/>
          <w:szCs w:val="18"/>
        </w:rPr>
      </w:pPr>
    </w:p>
    <w:p w14:paraId="30101FED" w14:textId="77777777" w:rsidR="007605C4" w:rsidRPr="001474D1" w:rsidRDefault="007605C4" w:rsidP="007605C4">
      <w:pPr>
        <w:numPr>
          <w:ilvl w:val="0"/>
          <w:numId w:val="1"/>
        </w:numPr>
        <w:spacing w:after="0" w:line="240" w:lineRule="auto"/>
        <w:ind w:left="360" w:hanging="360"/>
        <w:contextualSpacing/>
        <w:jc w:val="both"/>
        <w:rPr>
          <w:rFonts w:eastAsia="Times New Roman" w:cs="Arial"/>
          <w:iCs/>
          <w:color w:val="262626"/>
          <w:sz w:val="18"/>
          <w:szCs w:val="18"/>
        </w:rPr>
      </w:pPr>
      <w:r w:rsidRPr="001474D1">
        <w:rPr>
          <w:rFonts w:eastAsia="Times New Roman" w:cs="Arial"/>
          <w:b/>
          <w:color w:val="262626"/>
          <w:sz w:val="18"/>
          <w:szCs w:val="18"/>
        </w:rPr>
        <w:t xml:space="preserve">Warranties and Representations.  </w:t>
      </w:r>
      <w:r w:rsidRPr="001474D1">
        <w:rPr>
          <w:rFonts w:eastAsia="Times New Roman" w:cs="Arial"/>
          <w:iCs/>
          <w:color w:val="262626"/>
          <w:sz w:val="18"/>
          <w:szCs w:val="18"/>
        </w:rPr>
        <w:t xml:space="preserve">Contractor represents and warrants to the State that: (a) It will perform all Services in a professional and workmanlike manner in accordance with best industry standards and practices for similar services, using personnel with the requisite skill, experience and qualifications, and will devote adequate resources to meet its obligations under the Statement of Work; (b) the Services and Work Product provided by Contractor will not infringe the patent, trademark, copyright, trade secret, or other proprietary rights of any third party; (c) </w:t>
      </w:r>
      <w:r w:rsidRPr="001474D1">
        <w:rPr>
          <w:rFonts w:eastAsia="Times New Roman" w:cs="Arial"/>
          <w:color w:val="262626"/>
          <w:sz w:val="18"/>
          <w:szCs w:val="18"/>
        </w:rPr>
        <w:t>it has the full right, power, and authority to enter into this Contract, to grant the rights granted under this Contract, and to perform its contractual obligations</w:t>
      </w:r>
      <w:r w:rsidRPr="001474D1">
        <w:rPr>
          <w:rFonts w:eastAsia="Times New Roman" w:cs="Arial"/>
          <w:iCs/>
          <w:color w:val="262626"/>
          <w:sz w:val="18"/>
          <w:szCs w:val="18"/>
        </w:rPr>
        <w:t xml:space="preserve">; (d) all information furnished and representations made in connection with the award of this Contract is true, accurate, and complete, and contains no false statements or omits any fact that would make the information misleading; and (e) </w:t>
      </w:r>
      <w:r w:rsidRPr="001474D1">
        <w:rPr>
          <w:rFonts w:eastAsia="Times New Roman" w:cs="Arial"/>
          <w:color w:val="262626"/>
          <w:sz w:val="18"/>
          <w:szCs w:val="18"/>
        </w:rPr>
        <w:t>Contractor is neither currently engaged in nor will engage in the boycott of a person based in or doing business with a strategic partner as described in 22 USC 8601 to 8606</w:t>
      </w:r>
      <w:r w:rsidRPr="001474D1">
        <w:rPr>
          <w:rFonts w:eastAsia="Times New Roman" w:cs="Arial"/>
          <w:iCs/>
          <w:color w:val="262626"/>
          <w:sz w:val="18"/>
          <w:szCs w:val="18"/>
        </w:rPr>
        <w:t xml:space="preserve">.  </w:t>
      </w:r>
      <w:r w:rsidRPr="001474D1">
        <w:rPr>
          <w:rFonts w:eastAsia="Times New Roman" w:cs="Arial"/>
          <w:color w:val="262626"/>
          <w:sz w:val="18"/>
          <w:szCs w:val="18"/>
        </w:rPr>
        <w:t xml:space="preserve">A breach of this Section is considered a material breach of this Contract, which entitles the State to terminate this Contract under </w:t>
      </w:r>
      <w:r w:rsidRPr="001474D1">
        <w:rPr>
          <w:rFonts w:eastAsia="Times New Roman" w:cs="Arial"/>
          <w:b/>
          <w:color w:val="262626"/>
          <w:sz w:val="18"/>
          <w:szCs w:val="18"/>
        </w:rPr>
        <w:t xml:space="preserve">Section </w:t>
      </w:r>
      <w:r w:rsidRPr="001474D1">
        <w:rPr>
          <w:rFonts w:eastAsia="Times New Roman" w:cs="Arial"/>
          <w:b/>
          <w:color w:val="262626"/>
          <w:sz w:val="18"/>
          <w:szCs w:val="18"/>
        </w:rPr>
        <w:fldChar w:fldCharType="begin"/>
      </w:r>
      <w:r w:rsidRPr="001474D1">
        <w:rPr>
          <w:rFonts w:eastAsia="Times New Roman" w:cs="Arial"/>
          <w:b/>
          <w:color w:val="262626"/>
          <w:sz w:val="18"/>
          <w:szCs w:val="18"/>
        </w:rPr>
        <w:instrText xml:space="preserve"> REF _Ref375903385 \r \h  \* MERGEFORMAT </w:instrText>
      </w:r>
      <w:r w:rsidRPr="001474D1">
        <w:rPr>
          <w:rFonts w:eastAsia="Times New Roman" w:cs="Arial"/>
          <w:b/>
          <w:color w:val="262626"/>
          <w:sz w:val="18"/>
          <w:szCs w:val="18"/>
        </w:rPr>
      </w:r>
      <w:r w:rsidRPr="001474D1">
        <w:rPr>
          <w:rFonts w:eastAsia="Times New Roman" w:cs="Arial"/>
          <w:b/>
          <w:color w:val="262626"/>
          <w:sz w:val="18"/>
          <w:szCs w:val="18"/>
        </w:rPr>
        <w:fldChar w:fldCharType="separate"/>
      </w:r>
      <w:r>
        <w:rPr>
          <w:rFonts w:eastAsia="Times New Roman" w:cs="Arial"/>
          <w:b/>
          <w:color w:val="262626"/>
          <w:sz w:val="18"/>
          <w:szCs w:val="18"/>
        </w:rPr>
        <w:t>14</w:t>
      </w:r>
      <w:r w:rsidRPr="001474D1">
        <w:rPr>
          <w:rFonts w:eastAsia="Times New Roman" w:cs="Arial"/>
          <w:b/>
          <w:color w:val="262626"/>
          <w:sz w:val="18"/>
          <w:szCs w:val="18"/>
        </w:rPr>
        <w:fldChar w:fldCharType="end"/>
      </w:r>
      <w:r w:rsidRPr="001474D1">
        <w:rPr>
          <w:rFonts w:eastAsia="Times New Roman" w:cs="Arial"/>
          <w:color w:val="262626"/>
          <w:sz w:val="18"/>
          <w:szCs w:val="18"/>
        </w:rPr>
        <w:t xml:space="preserve">, Termination for Cause.  </w:t>
      </w:r>
    </w:p>
    <w:p w14:paraId="75A59AF1" w14:textId="77777777" w:rsidR="007605C4" w:rsidRPr="001474D1" w:rsidRDefault="007605C4" w:rsidP="007605C4">
      <w:pPr>
        <w:spacing w:after="0" w:line="240" w:lineRule="auto"/>
        <w:ind w:left="360"/>
        <w:jc w:val="both"/>
        <w:rPr>
          <w:rFonts w:eastAsia="Times New Roman" w:cs="Arial"/>
          <w:iCs/>
          <w:color w:val="262626"/>
          <w:sz w:val="18"/>
          <w:szCs w:val="18"/>
        </w:rPr>
      </w:pPr>
    </w:p>
    <w:p w14:paraId="6D35F334" w14:textId="77777777" w:rsidR="007605C4" w:rsidRPr="001474D1" w:rsidRDefault="007605C4" w:rsidP="007605C4">
      <w:pPr>
        <w:numPr>
          <w:ilvl w:val="0"/>
          <w:numId w:val="1"/>
        </w:numPr>
        <w:spacing w:after="0" w:line="240" w:lineRule="auto"/>
        <w:ind w:left="360" w:hanging="360"/>
        <w:contextualSpacing/>
        <w:jc w:val="both"/>
        <w:rPr>
          <w:rFonts w:eastAsia="Times New Roman" w:cs="Arial"/>
          <w:iCs/>
          <w:color w:val="262626"/>
          <w:sz w:val="18"/>
          <w:szCs w:val="18"/>
        </w:rPr>
      </w:pPr>
      <w:r w:rsidRPr="001474D1">
        <w:rPr>
          <w:rFonts w:eastAsia="Times New Roman" w:cs="Arial"/>
          <w:b/>
          <w:iCs/>
          <w:color w:val="262626"/>
          <w:sz w:val="18"/>
          <w:szCs w:val="18"/>
        </w:rPr>
        <w:t xml:space="preserve">Conflicts and Ethics.  </w:t>
      </w:r>
      <w:r w:rsidRPr="001474D1">
        <w:rPr>
          <w:rFonts w:eastAsia="Times New Roman" w:cs="Arial"/>
          <w:iCs/>
          <w:color w:val="262626"/>
          <w:sz w:val="18"/>
          <w:szCs w:val="18"/>
        </w:rPr>
        <w:t xml:space="preserve">Contractor will uphold high ethical standards and is prohibited from: (a) holding or acquiring an interest that would conflict with this Contract; (b) doing anything that creates an appearance of impropriety with respect to the award or performance of the Contract; (c) attempting to influence or appearing to influence any State employee by the direct or indirect offer of anything of value; or (d) paying or </w:t>
      </w:r>
      <w:r w:rsidRPr="001474D1">
        <w:rPr>
          <w:rFonts w:eastAsia="Times New Roman" w:cs="Arial"/>
          <w:color w:val="262626"/>
          <w:sz w:val="18"/>
          <w:szCs w:val="18"/>
        </w:rPr>
        <w:t>agreeing</w:t>
      </w:r>
      <w:r w:rsidRPr="001474D1">
        <w:rPr>
          <w:rFonts w:eastAsia="Times New Roman" w:cs="Arial"/>
          <w:iCs/>
          <w:color w:val="262626"/>
          <w:sz w:val="18"/>
          <w:szCs w:val="18"/>
        </w:rPr>
        <w:t xml:space="preserve"> to pay any person, other than employees and consultants working for Contractor, any consideration contingent upon the award of the Contract.  Contractor must immediately notify the State of any violation or potential violation of these standards.  This Section applies to Contractor, any parent, affiliate, or subsidiary organization of Contractor, and any subcontractor that performs Services in connection with this Contract.    </w:t>
      </w:r>
    </w:p>
    <w:p w14:paraId="49C00235" w14:textId="77777777" w:rsidR="007605C4" w:rsidRPr="001474D1" w:rsidRDefault="007605C4" w:rsidP="007605C4">
      <w:pPr>
        <w:spacing w:after="0" w:line="240" w:lineRule="auto"/>
        <w:jc w:val="both"/>
        <w:rPr>
          <w:rFonts w:eastAsia="Times New Roman" w:cs="Arial"/>
          <w:iCs/>
          <w:color w:val="262626"/>
          <w:sz w:val="18"/>
          <w:szCs w:val="18"/>
        </w:rPr>
      </w:pPr>
    </w:p>
    <w:p w14:paraId="66218FE1" w14:textId="77777777" w:rsidR="007605C4" w:rsidRPr="001474D1" w:rsidRDefault="007605C4" w:rsidP="007605C4">
      <w:pPr>
        <w:numPr>
          <w:ilvl w:val="0"/>
          <w:numId w:val="1"/>
        </w:numPr>
        <w:spacing w:after="0" w:line="240" w:lineRule="auto"/>
        <w:ind w:left="360" w:hanging="360"/>
        <w:contextualSpacing/>
        <w:jc w:val="both"/>
        <w:rPr>
          <w:rFonts w:eastAsia="Times New Roman" w:cs="Arial"/>
          <w:iCs/>
          <w:color w:val="262626"/>
          <w:sz w:val="18"/>
          <w:szCs w:val="18"/>
        </w:rPr>
      </w:pPr>
      <w:r w:rsidRPr="001474D1">
        <w:rPr>
          <w:rFonts w:eastAsia="Times New Roman" w:cs="Arial"/>
          <w:b/>
          <w:color w:val="262626"/>
          <w:sz w:val="18"/>
          <w:szCs w:val="18"/>
        </w:rPr>
        <w:t xml:space="preserve">Compliance with Laws.  </w:t>
      </w:r>
      <w:r w:rsidRPr="001474D1">
        <w:rPr>
          <w:rFonts w:eastAsia="Times New Roman" w:cs="Arial"/>
          <w:color w:val="262626"/>
          <w:sz w:val="18"/>
          <w:szCs w:val="18"/>
        </w:rPr>
        <w:t xml:space="preserve">Contractor must comply with all federal, state and local laws, rules and regulations.  </w:t>
      </w:r>
    </w:p>
    <w:p w14:paraId="3099A8C5" w14:textId="77777777" w:rsidR="007605C4" w:rsidRPr="001474D1" w:rsidRDefault="007605C4" w:rsidP="007605C4">
      <w:pPr>
        <w:spacing w:after="0" w:line="240" w:lineRule="auto"/>
        <w:ind w:left="720"/>
        <w:contextualSpacing/>
        <w:rPr>
          <w:rFonts w:eastAsia="Times New Roman" w:cs="Arial"/>
          <w:b/>
          <w:iCs/>
          <w:color w:val="262626"/>
          <w:sz w:val="18"/>
          <w:szCs w:val="18"/>
        </w:rPr>
      </w:pPr>
    </w:p>
    <w:p w14:paraId="11EC54FA" w14:textId="77777777" w:rsidR="007605C4" w:rsidRPr="001474D1" w:rsidRDefault="007605C4" w:rsidP="007605C4">
      <w:pPr>
        <w:numPr>
          <w:ilvl w:val="0"/>
          <w:numId w:val="1"/>
        </w:numPr>
        <w:spacing w:after="0" w:line="240" w:lineRule="auto"/>
        <w:ind w:left="360" w:hanging="360"/>
        <w:contextualSpacing/>
        <w:jc w:val="both"/>
        <w:rPr>
          <w:rFonts w:eastAsia="Times New Roman" w:cs="Arial"/>
          <w:iCs/>
          <w:color w:val="262626"/>
          <w:sz w:val="18"/>
          <w:szCs w:val="18"/>
        </w:rPr>
      </w:pPr>
      <w:r w:rsidRPr="001474D1">
        <w:rPr>
          <w:rFonts w:eastAsia="Times New Roman" w:cs="Arial"/>
          <w:b/>
          <w:iCs/>
          <w:color w:val="262626"/>
          <w:sz w:val="18"/>
          <w:szCs w:val="18"/>
        </w:rPr>
        <w:t xml:space="preserve">Nondiscrimination.  </w:t>
      </w:r>
      <w:r w:rsidRPr="001474D1">
        <w:rPr>
          <w:rFonts w:eastAsia="Times New Roman" w:cs="Arial"/>
          <w:iCs/>
          <w:color w:val="262626"/>
          <w:sz w:val="18"/>
          <w:szCs w:val="18"/>
        </w:rPr>
        <w:t xml:space="preserve">Under the Elliott-Larsen Civil Rights Act, 1976 PA 453, MCL 37.2101, </w:t>
      </w:r>
      <w:r w:rsidRPr="001474D1">
        <w:rPr>
          <w:rFonts w:eastAsia="Times New Roman" w:cs="Arial"/>
          <w:i/>
          <w:iCs/>
          <w:color w:val="262626"/>
          <w:sz w:val="18"/>
          <w:szCs w:val="18"/>
        </w:rPr>
        <w:t>et seq</w:t>
      </w:r>
      <w:r w:rsidRPr="001474D1">
        <w:rPr>
          <w:rFonts w:eastAsia="Times New Roman" w:cs="Arial"/>
          <w:iCs/>
          <w:color w:val="262626"/>
          <w:sz w:val="18"/>
          <w:szCs w:val="18"/>
        </w:rPr>
        <w:t xml:space="preserve">., the Persons with Disabilities Civil Rights Act, 1976 PA 220, MCL 37.1101, </w:t>
      </w:r>
      <w:r w:rsidRPr="001474D1">
        <w:rPr>
          <w:rFonts w:eastAsia="Times New Roman" w:cs="Arial"/>
          <w:i/>
          <w:iCs/>
          <w:color w:val="262626"/>
          <w:sz w:val="18"/>
          <w:szCs w:val="18"/>
        </w:rPr>
        <w:t>et seq</w:t>
      </w:r>
      <w:r w:rsidRPr="001474D1">
        <w:rPr>
          <w:rFonts w:eastAsia="Times New Roman" w:cs="Arial"/>
          <w:iCs/>
          <w:color w:val="262626"/>
          <w:sz w:val="18"/>
          <w:szCs w:val="18"/>
        </w:rPr>
        <w:t xml:space="preserve">., and Executive Directive </w:t>
      </w:r>
      <w:hyperlink r:id="rId9" w:history="1">
        <w:r w:rsidRPr="001474D1">
          <w:rPr>
            <w:rFonts w:eastAsia="Times New Roman" w:cs="Arial"/>
            <w:iCs/>
            <w:color w:val="0000FF"/>
            <w:sz w:val="18"/>
            <w:szCs w:val="18"/>
            <w:u w:val="single"/>
          </w:rPr>
          <w:t>2019-09</w:t>
        </w:r>
      </w:hyperlink>
      <w:r w:rsidRPr="001474D1">
        <w:rPr>
          <w:rFonts w:eastAsia="Times New Roman" w:cs="Arial"/>
          <w:iCs/>
          <w:color w:val="262626"/>
          <w:sz w:val="18"/>
          <w:szCs w:val="18"/>
        </w:rPr>
        <w:t xml:space="preserve">, Vendor and its subcontractors agree not to discriminate against an employee or applicant for employment with respect to hire, tenure, terms, conditions, or privileges of employment, or a matter directly or indirectly related to employment, because of race, color, religion, national origin, age, sex (as defined in Executive Directive </w:t>
      </w:r>
      <w:hyperlink r:id="rId10" w:history="1">
        <w:r w:rsidRPr="001474D1">
          <w:rPr>
            <w:rFonts w:eastAsia="Times New Roman" w:cs="Arial"/>
            <w:iCs/>
            <w:color w:val="0000FF"/>
            <w:sz w:val="18"/>
            <w:szCs w:val="18"/>
            <w:u w:val="single"/>
          </w:rPr>
          <w:t>2019-09</w:t>
        </w:r>
      </w:hyperlink>
      <w:r w:rsidRPr="001474D1">
        <w:rPr>
          <w:rFonts w:eastAsia="Times New Roman" w:cs="Arial"/>
          <w:iCs/>
          <w:color w:val="262626"/>
          <w:sz w:val="18"/>
          <w:szCs w:val="18"/>
        </w:rPr>
        <w:t>), height, weight, marital status, partisan considerations, any mental or physical disability, or genetic information that is unrelated to the person’s ability to perform the duties of a particular job or position.</w:t>
      </w:r>
      <w:r w:rsidRPr="00811535">
        <w:rPr>
          <w:rFonts w:eastAsia="Times New Roman" w:cs="Arial"/>
          <w:iCs/>
          <w:color w:val="262626"/>
          <w:sz w:val="18"/>
          <w:szCs w:val="18"/>
        </w:rPr>
        <w:t> </w:t>
      </w:r>
      <w:r w:rsidRPr="001474D1">
        <w:rPr>
          <w:rFonts w:eastAsia="Times New Roman" w:cs="Arial"/>
          <w:iCs/>
          <w:color w:val="262626"/>
          <w:sz w:val="18"/>
          <w:szCs w:val="18"/>
        </w:rPr>
        <w:t xml:space="preserve"> Breach of this covenant is a material breach of the Contract.</w:t>
      </w:r>
    </w:p>
    <w:p w14:paraId="3284B245" w14:textId="77777777" w:rsidR="007605C4" w:rsidRPr="001474D1" w:rsidRDefault="007605C4" w:rsidP="007605C4">
      <w:pPr>
        <w:spacing w:after="0" w:line="240" w:lineRule="auto"/>
        <w:jc w:val="both"/>
        <w:rPr>
          <w:rFonts w:eastAsia="Times New Roman" w:cs="Arial"/>
          <w:iCs/>
          <w:color w:val="262626"/>
          <w:sz w:val="18"/>
          <w:szCs w:val="18"/>
        </w:rPr>
      </w:pPr>
    </w:p>
    <w:p w14:paraId="27B7C46E" w14:textId="77777777" w:rsidR="007605C4" w:rsidRPr="001474D1" w:rsidRDefault="007605C4" w:rsidP="007605C4">
      <w:pPr>
        <w:numPr>
          <w:ilvl w:val="0"/>
          <w:numId w:val="1"/>
        </w:numPr>
        <w:spacing w:after="0" w:line="240" w:lineRule="auto"/>
        <w:ind w:left="360" w:hanging="360"/>
        <w:contextualSpacing/>
        <w:jc w:val="both"/>
        <w:rPr>
          <w:rFonts w:eastAsia="Times New Roman" w:cs="Arial"/>
          <w:color w:val="262626"/>
          <w:sz w:val="18"/>
          <w:szCs w:val="18"/>
        </w:rPr>
      </w:pPr>
      <w:r w:rsidRPr="001474D1">
        <w:rPr>
          <w:rFonts w:eastAsia="Times New Roman" w:cs="Arial"/>
          <w:b/>
          <w:color w:val="262626"/>
          <w:sz w:val="18"/>
          <w:szCs w:val="18"/>
        </w:rPr>
        <w:t xml:space="preserve">Unfair Labor Practice.  </w:t>
      </w:r>
      <w:r w:rsidRPr="001474D1">
        <w:rPr>
          <w:rFonts w:eastAsia="Times New Roman" w:cs="Arial"/>
          <w:color w:val="262626"/>
          <w:sz w:val="18"/>
          <w:szCs w:val="18"/>
        </w:rPr>
        <w:t xml:space="preserve">Under MCL 423.324, the State may void any Contract with a Contractor or subcontractor who appears on the Unfair Labor Practice register compiled under MCL 423.322.    </w:t>
      </w:r>
    </w:p>
    <w:p w14:paraId="4FF76EC0" w14:textId="77777777" w:rsidR="007605C4" w:rsidRPr="001474D1" w:rsidRDefault="007605C4" w:rsidP="007605C4">
      <w:pPr>
        <w:spacing w:after="0" w:line="240" w:lineRule="auto"/>
        <w:jc w:val="both"/>
        <w:rPr>
          <w:rFonts w:eastAsia="Times New Roman" w:cs="Arial"/>
          <w:b/>
          <w:color w:val="262626"/>
          <w:sz w:val="18"/>
          <w:szCs w:val="18"/>
        </w:rPr>
      </w:pPr>
    </w:p>
    <w:p w14:paraId="62609DD4" w14:textId="77777777" w:rsidR="007605C4" w:rsidRPr="001474D1" w:rsidRDefault="007605C4" w:rsidP="007605C4">
      <w:pPr>
        <w:numPr>
          <w:ilvl w:val="0"/>
          <w:numId w:val="1"/>
        </w:numPr>
        <w:spacing w:after="0" w:line="240" w:lineRule="auto"/>
        <w:ind w:left="360" w:hanging="360"/>
        <w:contextualSpacing/>
        <w:jc w:val="both"/>
        <w:rPr>
          <w:rFonts w:eastAsia="Times New Roman" w:cs="Arial"/>
          <w:color w:val="262626"/>
          <w:sz w:val="18"/>
          <w:szCs w:val="18"/>
        </w:rPr>
      </w:pPr>
      <w:r w:rsidRPr="001474D1">
        <w:rPr>
          <w:rFonts w:eastAsia="Times New Roman" w:cs="Arial"/>
          <w:b/>
          <w:color w:val="262626"/>
          <w:sz w:val="18"/>
          <w:szCs w:val="18"/>
        </w:rPr>
        <w:t xml:space="preserve">Governing Law.  </w:t>
      </w:r>
      <w:r w:rsidRPr="001474D1">
        <w:rPr>
          <w:rFonts w:eastAsia="Times New Roman" w:cs="Arial"/>
          <w:iCs/>
          <w:color w:val="262626"/>
          <w:sz w:val="18"/>
          <w:szCs w:val="18"/>
        </w:rPr>
        <w:t xml:space="preserve">This Contract is governed, construed, and enforced in accordance with Michigan law, excluding choice-of-law principles, and all claims relating to or arising out of this Contract are governed by Michigan law, </w:t>
      </w:r>
      <w:r w:rsidRPr="001474D1">
        <w:rPr>
          <w:rFonts w:eastAsia="Times New Roman" w:cs="Arial"/>
          <w:color w:val="262626"/>
          <w:sz w:val="18"/>
          <w:szCs w:val="18"/>
        </w:rPr>
        <w:t>excluding</w:t>
      </w:r>
      <w:r w:rsidRPr="001474D1">
        <w:rPr>
          <w:rFonts w:eastAsia="Times New Roman" w:cs="Arial"/>
          <w:iCs/>
          <w:color w:val="262626"/>
          <w:sz w:val="18"/>
          <w:szCs w:val="18"/>
        </w:rPr>
        <w:t xml:space="preserve"> choice-of-law principles.  Any dispute arising from this Contract must be resolved in Michigan Court of Claims.  </w:t>
      </w:r>
      <w:r w:rsidRPr="001474D1">
        <w:rPr>
          <w:rFonts w:eastAsia="Times New Roman" w:cs="Arial"/>
          <w:color w:val="262626"/>
          <w:sz w:val="18"/>
          <w:szCs w:val="18"/>
        </w:rPr>
        <w:t xml:space="preserve">Contractor consents to venue in Ingham County, and waives any objections, such as lack of personal jurisdiction or </w:t>
      </w:r>
      <w:r w:rsidRPr="001474D1">
        <w:rPr>
          <w:rFonts w:eastAsia="Times New Roman" w:cs="Arial"/>
          <w:i/>
          <w:color w:val="262626"/>
          <w:sz w:val="18"/>
          <w:szCs w:val="18"/>
        </w:rPr>
        <w:t xml:space="preserve">forum non </w:t>
      </w:r>
      <w:proofErr w:type="spellStart"/>
      <w:r w:rsidRPr="001474D1">
        <w:rPr>
          <w:rFonts w:eastAsia="Times New Roman" w:cs="Arial"/>
          <w:i/>
          <w:color w:val="262626"/>
          <w:sz w:val="18"/>
          <w:szCs w:val="18"/>
        </w:rPr>
        <w:t>conveniens</w:t>
      </w:r>
      <w:proofErr w:type="spellEnd"/>
      <w:r w:rsidRPr="001474D1">
        <w:rPr>
          <w:rFonts w:eastAsia="Times New Roman" w:cs="Arial"/>
          <w:color w:val="262626"/>
          <w:sz w:val="18"/>
          <w:szCs w:val="18"/>
        </w:rPr>
        <w:t xml:space="preserve">.  Contractor must appoint agents in Michigan to receive service of process.  </w:t>
      </w:r>
    </w:p>
    <w:p w14:paraId="2F93C54E" w14:textId="77777777" w:rsidR="007605C4" w:rsidRPr="001474D1" w:rsidRDefault="007605C4" w:rsidP="007605C4">
      <w:pPr>
        <w:spacing w:after="0" w:line="240" w:lineRule="auto"/>
        <w:ind w:left="720"/>
        <w:contextualSpacing/>
        <w:jc w:val="both"/>
        <w:rPr>
          <w:rFonts w:eastAsia="Times New Roman" w:cs="Arial"/>
          <w:b/>
          <w:color w:val="262626"/>
          <w:sz w:val="18"/>
          <w:szCs w:val="18"/>
        </w:rPr>
      </w:pPr>
    </w:p>
    <w:p w14:paraId="5304FB68" w14:textId="77777777" w:rsidR="007605C4" w:rsidRPr="001474D1" w:rsidRDefault="007605C4" w:rsidP="007605C4">
      <w:pPr>
        <w:numPr>
          <w:ilvl w:val="0"/>
          <w:numId w:val="1"/>
        </w:numPr>
        <w:spacing w:after="0" w:line="240" w:lineRule="auto"/>
        <w:ind w:left="360" w:hanging="360"/>
        <w:contextualSpacing/>
        <w:jc w:val="both"/>
        <w:rPr>
          <w:rFonts w:eastAsia="Times New Roman" w:cs="Arial"/>
          <w:color w:val="262626"/>
          <w:sz w:val="18"/>
          <w:szCs w:val="18"/>
        </w:rPr>
      </w:pPr>
      <w:r w:rsidRPr="001474D1">
        <w:rPr>
          <w:rFonts w:eastAsia="Times New Roman" w:cs="Arial"/>
          <w:b/>
          <w:color w:val="262626"/>
          <w:sz w:val="18"/>
          <w:szCs w:val="18"/>
        </w:rPr>
        <w:t xml:space="preserve">Non-Exclusivity.  </w:t>
      </w:r>
      <w:r w:rsidRPr="001474D1">
        <w:rPr>
          <w:rFonts w:eastAsia="Times New Roman" w:cs="Arial"/>
          <w:color w:val="262626"/>
          <w:sz w:val="18"/>
          <w:szCs w:val="18"/>
        </w:rPr>
        <w:t xml:space="preserve">Nothing contained in this Contract is intended nor will be construed as creating any requirements contract with </w:t>
      </w:r>
      <w:r w:rsidRPr="001474D1">
        <w:rPr>
          <w:rFonts w:eastAsia="Times New Roman" w:cs="Arial"/>
          <w:iCs/>
          <w:color w:val="262626"/>
          <w:sz w:val="18"/>
          <w:szCs w:val="18"/>
        </w:rPr>
        <w:t>Contractor</w:t>
      </w:r>
      <w:r w:rsidRPr="001474D1">
        <w:rPr>
          <w:rFonts w:eastAsia="Times New Roman" w:cs="Arial"/>
          <w:color w:val="262626"/>
          <w:sz w:val="18"/>
          <w:szCs w:val="18"/>
        </w:rPr>
        <w:t xml:space="preserve">.  This Contract does not restrict the State or its agencies from acquiring similar, equal, or like Services from other sources.    </w:t>
      </w:r>
    </w:p>
    <w:p w14:paraId="012D95DC" w14:textId="77777777" w:rsidR="007605C4" w:rsidRPr="001474D1" w:rsidRDefault="007605C4" w:rsidP="007605C4">
      <w:pPr>
        <w:spacing w:after="0" w:line="240" w:lineRule="auto"/>
        <w:jc w:val="both"/>
        <w:rPr>
          <w:rFonts w:eastAsia="Times New Roman" w:cs="Arial"/>
          <w:color w:val="262626"/>
          <w:sz w:val="18"/>
          <w:szCs w:val="18"/>
        </w:rPr>
      </w:pPr>
    </w:p>
    <w:p w14:paraId="4CDABA90" w14:textId="77777777" w:rsidR="007605C4" w:rsidRPr="001474D1" w:rsidRDefault="007605C4" w:rsidP="007605C4">
      <w:pPr>
        <w:numPr>
          <w:ilvl w:val="0"/>
          <w:numId w:val="1"/>
        </w:numPr>
        <w:spacing w:after="0" w:line="240" w:lineRule="auto"/>
        <w:ind w:left="360" w:hanging="360"/>
        <w:contextualSpacing/>
        <w:jc w:val="both"/>
        <w:rPr>
          <w:rFonts w:eastAsia="Times New Roman" w:cs="Arial"/>
          <w:color w:val="262626"/>
          <w:sz w:val="18"/>
          <w:szCs w:val="18"/>
        </w:rPr>
      </w:pPr>
      <w:r w:rsidRPr="001474D1">
        <w:rPr>
          <w:rFonts w:eastAsia="Times New Roman" w:cs="Arial"/>
          <w:b/>
          <w:color w:val="262626"/>
          <w:sz w:val="18"/>
          <w:szCs w:val="18"/>
        </w:rPr>
        <w:t xml:space="preserve">Force Majeure.  </w:t>
      </w:r>
      <w:r w:rsidRPr="001474D1">
        <w:rPr>
          <w:rFonts w:eastAsia="Times New Roman" w:cs="Arial"/>
          <w:color w:val="262626"/>
          <w:sz w:val="18"/>
          <w:szCs w:val="18"/>
        </w:rPr>
        <w:t xml:space="preserve">Neither party will be in breach of this Contract because of any failure arising from any disaster or acts of </w:t>
      </w:r>
      <w:proofErr w:type="gramStart"/>
      <w:r w:rsidRPr="001474D1">
        <w:rPr>
          <w:rFonts w:eastAsia="Times New Roman" w:cs="Arial"/>
          <w:color w:val="262626"/>
          <w:sz w:val="18"/>
          <w:szCs w:val="18"/>
        </w:rPr>
        <w:t>god</w:t>
      </w:r>
      <w:proofErr w:type="gramEnd"/>
      <w:r w:rsidRPr="001474D1">
        <w:rPr>
          <w:rFonts w:eastAsia="Times New Roman" w:cs="Arial"/>
          <w:color w:val="262626"/>
          <w:sz w:val="18"/>
          <w:szCs w:val="18"/>
        </w:rPr>
        <w:t xml:space="preserve"> that are beyond their control and without their fault or negligence.  Each party will use commercially reasonable efforts to resume performance.  Contractor will not be relieved of a breach or delay caused by its subcontractors.  If immediate performance is necessary to ensure public health and safety, the State may immediately contract with a third party.   </w:t>
      </w:r>
    </w:p>
    <w:p w14:paraId="7E341581" w14:textId="77777777" w:rsidR="007605C4" w:rsidRPr="001474D1" w:rsidRDefault="007605C4" w:rsidP="007605C4">
      <w:pPr>
        <w:spacing w:after="0" w:line="240" w:lineRule="auto"/>
        <w:ind w:left="720"/>
        <w:contextualSpacing/>
        <w:rPr>
          <w:rFonts w:eastAsia="Times New Roman" w:cs="Arial"/>
          <w:b/>
          <w:color w:val="262626"/>
          <w:sz w:val="18"/>
          <w:szCs w:val="18"/>
        </w:rPr>
      </w:pPr>
    </w:p>
    <w:p w14:paraId="2F29F073" w14:textId="77777777" w:rsidR="007605C4" w:rsidRPr="001474D1" w:rsidRDefault="007605C4" w:rsidP="007605C4">
      <w:pPr>
        <w:numPr>
          <w:ilvl w:val="0"/>
          <w:numId w:val="1"/>
        </w:numPr>
        <w:spacing w:after="0" w:line="240" w:lineRule="auto"/>
        <w:ind w:left="360" w:hanging="360"/>
        <w:contextualSpacing/>
        <w:jc w:val="both"/>
        <w:rPr>
          <w:rFonts w:eastAsia="Times New Roman" w:cs="Arial"/>
          <w:color w:val="262626"/>
          <w:sz w:val="18"/>
          <w:szCs w:val="18"/>
        </w:rPr>
      </w:pPr>
      <w:r w:rsidRPr="001474D1">
        <w:rPr>
          <w:rFonts w:eastAsia="Times New Roman" w:cs="Arial"/>
          <w:b/>
          <w:color w:val="262626"/>
          <w:sz w:val="18"/>
          <w:szCs w:val="18"/>
        </w:rPr>
        <w:t xml:space="preserve">Dispute Resolution.  </w:t>
      </w:r>
      <w:r w:rsidRPr="001474D1">
        <w:rPr>
          <w:rFonts w:eastAsia="Times New Roman" w:cs="Arial"/>
          <w:color w:val="262626"/>
          <w:sz w:val="18"/>
          <w:szCs w:val="18"/>
        </w:rPr>
        <w:t xml:space="preserve">The parties will endeavor to resolve any Contract dispute in accordance with this provision.  The dispute will be referred to the parties' respective Contract Administrators or Project Managers.  Such referral must include a description of the issues and all supporting documentation. The parties must submit the dispute to a senior executive if unable to resolve the dispute within 15 Business Days.  </w:t>
      </w:r>
      <w:r w:rsidRPr="001474D1">
        <w:rPr>
          <w:rFonts w:eastAsia="Times New Roman" w:cs="Arial"/>
          <w:bCs/>
          <w:iCs/>
          <w:snapToGrid w:val="0"/>
          <w:color w:val="262626"/>
          <w:sz w:val="18"/>
          <w:szCs w:val="18"/>
        </w:rPr>
        <w:t>The parties</w:t>
      </w:r>
      <w:r w:rsidRPr="001474D1">
        <w:rPr>
          <w:rFonts w:eastAsia="Times New Roman" w:cs="Arial"/>
          <w:color w:val="262626"/>
          <w:sz w:val="18"/>
          <w:szCs w:val="18"/>
        </w:rPr>
        <w:t xml:space="preserve"> will continue performing while a dispute is being resolved, unless the dispute precludes performance.  A dispute involving payment does not preclude performance. </w:t>
      </w:r>
    </w:p>
    <w:p w14:paraId="76FA258B" w14:textId="77777777" w:rsidR="007605C4" w:rsidRPr="001474D1" w:rsidRDefault="007605C4" w:rsidP="007605C4">
      <w:pPr>
        <w:spacing w:after="0" w:line="240" w:lineRule="auto"/>
        <w:ind w:left="720"/>
        <w:contextualSpacing/>
        <w:jc w:val="both"/>
        <w:rPr>
          <w:rFonts w:eastAsia="Times New Roman" w:cs="Arial"/>
          <w:color w:val="262626"/>
          <w:sz w:val="18"/>
          <w:szCs w:val="18"/>
        </w:rPr>
      </w:pPr>
    </w:p>
    <w:p w14:paraId="757F476B" w14:textId="77777777" w:rsidR="007605C4" w:rsidRPr="001474D1" w:rsidRDefault="007605C4" w:rsidP="007605C4">
      <w:pPr>
        <w:spacing w:after="0" w:line="240" w:lineRule="auto"/>
        <w:ind w:left="360"/>
        <w:jc w:val="both"/>
        <w:rPr>
          <w:rFonts w:eastAsia="Times New Roman" w:cs="Arial"/>
          <w:bCs/>
          <w:iCs/>
          <w:snapToGrid w:val="0"/>
          <w:color w:val="262626"/>
          <w:sz w:val="18"/>
          <w:szCs w:val="18"/>
        </w:rPr>
      </w:pPr>
      <w:r w:rsidRPr="001474D1">
        <w:rPr>
          <w:rFonts w:eastAsia="Times New Roman" w:cs="Arial"/>
          <w:color w:val="262626"/>
          <w:sz w:val="18"/>
          <w:szCs w:val="18"/>
        </w:rPr>
        <w:t xml:space="preserve">Litigation to resolve the dispute will not be instituted until after the dispute has been elevated to the parties’ senior executive and either concludes that resolution is </w:t>
      </w:r>
      <w:proofErr w:type="gramStart"/>
      <w:r w:rsidRPr="001474D1">
        <w:rPr>
          <w:rFonts w:eastAsia="Times New Roman" w:cs="Arial"/>
          <w:color w:val="262626"/>
          <w:sz w:val="18"/>
          <w:szCs w:val="18"/>
        </w:rPr>
        <w:t>unlikely, or</w:t>
      </w:r>
      <w:proofErr w:type="gramEnd"/>
      <w:r w:rsidRPr="001474D1">
        <w:rPr>
          <w:rFonts w:eastAsia="Times New Roman" w:cs="Arial"/>
          <w:color w:val="262626"/>
          <w:sz w:val="18"/>
          <w:szCs w:val="18"/>
        </w:rPr>
        <w:t xml:space="preserve"> fails to respond within 15 Business Days.  </w:t>
      </w:r>
      <w:r w:rsidRPr="001474D1">
        <w:rPr>
          <w:rFonts w:eastAsia="Times New Roman" w:cs="Arial"/>
          <w:bCs/>
          <w:iCs/>
          <w:snapToGrid w:val="0"/>
          <w:color w:val="262626"/>
          <w:sz w:val="18"/>
          <w:szCs w:val="18"/>
        </w:rPr>
        <w:t xml:space="preserve">The parties are not prohibited from instituting formal proceedings: (a) to avoid the expiration of statute of limitations period; (b) to preserve a superior position with respect to creditors; or (c) where a party </w:t>
      </w:r>
      <w:proofErr w:type="gramStart"/>
      <w:r w:rsidRPr="001474D1">
        <w:rPr>
          <w:rFonts w:eastAsia="Times New Roman" w:cs="Arial"/>
          <w:bCs/>
          <w:iCs/>
          <w:snapToGrid w:val="0"/>
          <w:color w:val="262626"/>
          <w:sz w:val="18"/>
          <w:szCs w:val="18"/>
        </w:rPr>
        <w:t>makes a determination</w:t>
      </w:r>
      <w:proofErr w:type="gramEnd"/>
      <w:r w:rsidRPr="001474D1">
        <w:rPr>
          <w:rFonts w:eastAsia="Times New Roman" w:cs="Arial"/>
          <w:bCs/>
          <w:iCs/>
          <w:snapToGrid w:val="0"/>
          <w:color w:val="262626"/>
          <w:sz w:val="18"/>
          <w:szCs w:val="18"/>
        </w:rPr>
        <w:t xml:space="preserve"> that a temporary restraining order or other injunctive relief is the only adequate remedy.  </w:t>
      </w:r>
      <w:r w:rsidRPr="001474D1">
        <w:rPr>
          <w:rFonts w:eastAsia="Times New Roman" w:cs="Arial"/>
          <w:color w:val="262626"/>
          <w:sz w:val="18"/>
          <w:szCs w:val="18"/>
        </w:rPr>
        <w:t>This Section does not limit the State’s right to terminate the Contract.</w:t>
      </w:r>
    </w:p>
    <w:p w14:paraId="2EE3D2E0" w14:textId="77777777" w:rsidR="007605C4" w:rsidRPr="001474D1" w:rsidRDefault="007605C4" w:rsidP="007605C4">
      <w:pPr>
        <w:spacing w:after="0" w:line="240" w:lineRule="auto"/>
        <w:ind w:left="720"/>
        <w:contextualSpacing/>
        <w:jc w:val="both"/>
        <w:rPr>
          <w:rFonts w:eastAsia="Times New Roman" w:cs="Arial"/>
          <w:color w:val="262626"/>
          <w:sz w:val="18"/>
          <w:szCs w:val="18"/>
        </w:rPr>
      </w:pPr>
      <w:r w:rsidRPr="001474D1">
        <w:rPr>
          <w:rFonts w:eastAsia="Times New Roman" w:cs="Arial"/>
          <w:b/>
          <w:color w:val="262626"/>
          <w:sz w:val="18"/>
          <w:szCs w:val="18"/>
        </w:rPr>
        <w:t xml:space="preserve"> </w:t>
      </w:r>
    </w:p>
    <w:p w14:paraId="751DB0B7" w14:textId="77777777" w:rsidR="007605C4" w:rsidRPr="001474D1" w:rsidRDefault="007605C4" w:rsidP="007605C4">
      <w:pPr>
        <w:numPr>
          <w:ilvl w:val="0"/>
          <w:numId w:val="1"/>
        </w:numPr>
        <w:spacing w:after="0" w:line="240" w:lineRule="auto"/>
        <w:ind w:left="360" w:hanging="360"/>
        <w:contextualSpacing/>
        <w:jc w:val="both"/>
        <w:rPr>
          <w:rFonts w:eastAsia="Times New Roman" w:cs="Arial"/>
          <w:color w:val="262626"/>
          <w:sz w:val="18"/>
          <w:szCs w:val="18"/>
        </w:rPr>
      </w:pPr>
      <w:r w:rsidRPr="001474D1">
        <w:rPr>
          <w:rFonts w:eastAsia="Times New Roman" w:cs="Arial"/>
          <w:b/>
          <w:color w:val="262626"/>
          <w:sz w:val="18"/>
          <w:szCs w:val="18"/>
        </w:rPr>
        <w:t xml:space="preserve">Media Releases.  </w:t>
      </w:r>
      <w:r w:rsidRPr="001474D1">
        <w:rPr>
          <w:rFonts w:eastAsia="Times New Roman" w:cs="Arial"/>
          <w:color w:val="262626"/>
          <w:sz w:val="18"/>
          <w:szCs w:val="18"/>
        </w:rPr>
        <w:t xml:space="preserve">News releases (including promotional literature and commercial advertisements) pertaining to the Contract or project to which it relates must not be made without prior written State approval, and then only in accordance with the explicit written instructions of the State. </w:t>
      </w:r>
    </w:p>
    <w:p w14:paraId="0F11586A" w14:textId="77777777" w:rsidR="007605C4" w:rsidRPr="001474D1" w:rsidRDefault="007605C4" w:rsidP="007605C4">
      <w:pPr>
        <w:spacing w:after="0" w:line="240" w:lineRule="auto"/>
        <w:ind w:left="360"/>
        <w:contextualSpacing/>
        <w:jc w:val="both"/>
        <w:rPr>
          <w:rFonts w:eastAsia="Times New Roman" w:cs="Arial"/>
          <w:color w:val="262626"/>
          <w:sz w:val="18"/>
          <w:szCs w:val="18"/>
        </w:rPr>
      </w:pPr>
      <w:r w:rsidRPr="001474D1">
        <w:rPr>
          <w:rFonts w:eastAsia="Times New Roman" w:cs="Arial"/>
          <w:color w:val="262626"/>
          <w:sz w:val="18"/>
          <w:szCs w:val="18"/>
        </w:rPr>
        <w:t xml:space="preserve"> </w:t>
      </w:r>
    </w:p>
    <w:p w14:paraId="27799EC5" w14:textId="77777777" w:rsidR="007605C4" w:rsidRPr="001474D1" w:rsidRDefault="007605C4" w:rsidP="007605C4">
      <w:pPr>
        <w:numPr>
          <w:ilvl w:val="0"/>
          <w:numId w:val="1"/>
        </w:numPr>
        <w:spacing w:after="0" w:line="240" w:lineRule="auto"/>
        <w:ind w:left="360" w:hanging="360"/>
        <w:contextualSpacing/>
        <w:jc w:val="both"/>
        <w:rPr>
          <w:rFonts w:eastAsia="Times New Roman" w:cs="Arial"/>
          <w:color w:val="262626"/>
          <w:sz w:val="18"/>
          <w:szCs w:val="18"/>
        </w:rPr>
      </w:pPr>
      <w:r w:rsidRPr="001474D1">
        <w:rPr>
          <w:rFonts w:eastAsia="Times New Roman" w:cs="Arial"/>
          <w:b/>
          <w:color w:val="262626"/>
          <w:sz w:val="18"/>
          <w:szCs w:val="18"/>
        </w:rPr>
        <w:t xml:space="preserve">Severability.  </w:t>
      </w:r>
      <w:r w:rsidRPr="001474D1">
        <w:rPr>
          <w:rFonts w:eastAsia="Times New Roman" w:cs="Arial"/>
          <w:color w:val="262626"/>
          <w:sz w:val="18"/>
          <w:szCs w:val="18"/>
        </w:rPr>
        <w:t>If any part of this Contract is held invalid or unenforceable, by any court of competent jurisdiction, that part will be deemed deleted from this Contract and the severed part will be replaced by agreed upon language that achieves the same or similar objectives.  The remaining Contract will continue in full force and effect.</w:t>
      </w:r>
    </w:p>
    <w:p w14:paraId="7FCCB13F" w14:textId="77777777" w:rsidR="007605C4" w:rsidRPr="001474D1" w:rsidRDefault="007605C4" w:rsidP="007605C4">
      <w:pPr>
        <w:spacing w:after="0" w:line="240" w:lineRule="auto"/>
        <w:ind w:left="720"/>
        <w:contextualSpacing/>
        <w:jc w:val="both"/>
        <w:rPr>
          <w:rFonts w:eastAsia="Times New Roman" w:cs="Arial"/>
          <w:color w:val="262626"/>
          <w:sz w:val="18"/>
          <w:szCs w:val="18"/>
        </w:rPr>
      </w:pPr>
    </w:p>
    <w:p w14:paraId="6AB8BB3D" w14:textId="77777777" w:rsidR="007605C4" w:rsidRPr="001474D1" w:rsidRDefault="007605C4" w:rsidP="007605C4">
      <w:pPr>
        <w:numPr>
          <w:ilvl w:val="0"/>
          <w:numId w:val="1"/>
        </w:numPr>
        <w:spacing w:after="0" w:line="240" w:lineRule="auto"/>
        <w:ind w:left="360" w:hanging="360"/>
        <w:contextualSpacing/>
        <w:jc w:val="both"/>
        <w:rPr>
          <w:rFonts w:eastAsia="Times New Roman" w:cs="Arial"/>
          <w:color w:val="262626"/>
          <w:sz w:val="18"/>
          <w:szCs w:val="18"/>
        </w:rPr>
      </w:pPr>
      <w:bookmarkStart w:id="23" w:name="_Ref443321775"/>
      <w:r w:rsidRPr="001474D1">
        <w:rPr>
          <w:rFonts w:eastAsia="Times New Roman" w:cs="Arial"/>
          <w:b/>
          <w:color w:val="262626"/>
          <w:sz w:val="18"/>
          <w:szCs w:val="18"/>
        </w:rPr>
        <w:t xml:space="preserve">Waiver.  </w:t>
      </w:r>
      <w:r w:rsidRPr="001474D1">
        <w:rPr>
          <w:rFonts w:eastAsia="Times New Roman" w:cs="Arial"/>
          <w:color w:val="262626"/>
          <w:sz w:val="18"/>
          <w:szCs w:val="18"/>
        </w:rPr>
        <w:t>Failure to enforce any provision of this Contract will not constitute a waiver.</w:t>
      </w:r>
      <w:bookmarkEnd w:id="23"/>
    </w:p>
    <w:p w14:paraId="4BF40F04" w14:textId="77777777" w:rsidR="007605C4" w:rsidRPr="00811535" w:rsidRDefault="007605C4" w:rsidP="007605C4">
      <w:pPr>
        <w:pStyle w:val="ListParagraph"/>
        <w:rPr>
          <w:rFonts w:cs="Arial"/>
          <w:color w:val="262626"/>
          <w:sz w:val="18"/>
          <w:szCs w:val="18"/>
        </w:rPr>
      </w:pPr>
    </w:p>
    <w:p w14:paraId="6CF0EFF5" w14:textId="77777777" w:rsidR="007605C4" w:rsidRPr="001474D1" w:rsidRDefault="007605C4" w:rsidP="007605C4">
      <w:pPr>
        <w:numPr>
          <w:ilvl w:val="0"/>
          <w:numId w:val="1"/>
        </w:numPr>
        <w:spacing w:after="0" w:line="240" w:lineRule="auto"/>
        <w:ind w:left="360" w:hanging="360"/>
        <w:contextualSpacing/>
        <w:jc w:val="both"/>
        <w:rPr>
          <w:rFonts w:eastAsia="Arial" w:cs="Arial"/>
          <w:sz w:val="18"/>
          <w:szCs w:val="18"/>
        </w:rPr>
      </w:pPr>
      <w:bookmarkStart w:id="24" w:name="_Ref43797681"/>
      <w:r w:rsidRPr="001474D1">
        <w:rPr>
          <w:rFonts w:eastAsia="Arial" w:cs="Arial"/>
          <w:b/>
          <w:bCs/>
          <w:sz w:val="18"/>
          <w:szCs w:val="18"/>
        </w:rPr>
        <w:t xml:space="preserve">Contract Modification. </w:t>
      </w:r>
      <w:r w:rsidRPr="001474D1">
        <w:rPr>
          <w:rFonts w:eastAsia="Arial" w:cs="Arial"/>
          <w:sz w:val="18"/>
          <w:szCs w:val="18"/>
        </w:rPr>
        <w:t>This Contract may not be amended except by signed agreement between the parties (a “</w:t>
      </w:r>
      <w:r w:rsidRPr="001474D1">
        <w:rPr>
          <w:rFonts w:eastAsia="Arial" w:cs="Arial"/>
          <w:b/>
          <w:bCs/>
          <w:sz w:val="18"/>
          <w:szCs w:val="18"/>
        </w:rPr>
        <w:t>Contract Change Notice</w:t>
      </w:r>
      <w:r w:rsidRPr="001474D1">
        <w:rPr>
          <w:rFonts w:eastAsia="Arial" w:cs="Arial"/>
          <w:sz w:val="18"/>
          <w:szCs w:val="18"/>
        </w:rPr>
        <w:t>”). Notwithstanding the foregoing, no subsequent Statement of Work or Contract Change Notice executed after the Effective Date will be construed to amend this Contract unless it specifically states its intent to do so and cites the section or sections amended.</w:t>
      </w:r>
      <w:bookmarkEnd w:id="24"/>
    </w:p>
    <w:p w14:paraId="72326C3B" w14:textId="77777777" w:rsidR="007605C4" w:rsidRPr="001474D1" w:rsidRDefault="007605C4" w:rsidP="007605C4">
      <w:pPr>
        <w:spacing w:after="0" w:line="240" w:lineRule="auto"/>
        <w:ind w:left="720"/>
        <w:contextualSpacing/>
        <w:rPr>
          <w:rFonts w:eastAsia="Times New Roman" w:cs="Arial"/>
          <w:color w:val="262626"/>
          <w:sz w:val="18"/>
          <w:szCs w:val="18"/>
        </w:rPr>
      </w:pPr>
    </w:p>
    <w:p w14:paraId="136F18BC" w14:textId="77777777" w:rsidR="007605C4" w:rsidRPr="001474D1" w:rsidRDefault="007605C4" w:rsidP="007605C4">
      <w:pPr>
        <w:numPr>
          <w:ilvl w:val="0"/>
          <w:numId w:val="1"/>
        </w:numPr>
        <w:spacing w:after="0" w:line="240" w:lineRule="auto"/>
        <w:ind w:left="360" w:hanging="360"/>
        <w:contextualSpacing/>
        <w:jc w:val="both"/>
        <w:rPr>
          <w:rFonts w:eastAsia="Times New Roman" w:cs="Arial"/>
          <w:color w:val="262626"/>
          <w:sz w:val="18"/>
          <w:szCs w:val="18"/>
        </w:rPr>
      </w:pPr>
      <w:r w:rsidRPr="001474D1">
        <w:rPr>
          <w:rFonts w:eastAsia="Times New Roman" w:cs="Arial"/>
          <w:b/>
          <w:color w:val="262626"/>
          <w:sz w:val="18"/>
          <w:szCs w:val="18"/>
        </w:rPr>
        <w:t xml:space="preserve">Survival.  </w:t>
      </w:r>
      <w:r w:rsidRPr="001474D1">
        <w:rPr>
          <w:rFonts w:eastAsia="Times New Roman" w:cs="Arial"/>
          <w:color w:val="262626"/>
          <w:sz w:val="18"/>
          <w:szCs w:val="18"/>
        </w:rPr>
        <w:t>The provisions of this Contract that impose continuing obligations, including warranties and representations, termination, transition, insurance coverage, indemnification, and confidentiality, will survive the expiration or termination of this Contract.</w:t>
      </w:r>
    </w:p>
    <w:p w14:paraId="28149D2B" w14:textId="77777777" w:rsidR="007605C4" w:rsidRPr="001474D1" w:rsidRDefault="007605C4" w:rsidP="007605C4">
      <w:pPr>
        <w:spacing w:after="0" w:line="240" w:lineRule="auto"/>
        <w:ind w:left="720"/>
        <w:contextualSpacing/>
        <w:rPr>
          <w:rFonts w:eastAsia="Times New Roman" w:cs="Arial"/>
          <w:color w:val="262626"/>
          <w:sz w:val="18"/>
          <w:szCs w:val="18"/>
        </w:rPr>
      </w:pPr>
    </w:p>
    <w:p w14:paraId="39DE4F4A" w14:textId="77777777" w:rsidR="007605C4" w:rsidRPr="001474D1" w:rsidRDefault="007605C4" w:rsidP="007605C4">
      <w:pPr>
        <w:numPr>
          <w:ilvl w:val="0"/>
          <w:numId w:val="1"/>
        </w:numPr>
        <w:spacing w:after="0" w:line="240" w:lineRule="auto"/>
        <w:ind w:left="360" w:hanging="360"/>
        <w:contextualSpacing/>
        <w:jc w:val="both"/>
        <w:rPr>
          <w:rFonts w:eastAsia="Times New Roman" w:cs="Arial"/>
          <w:color w:val="262626"/>
          <w:sz w:val="18"/>
          <w:szCs w:val="18"/>
        </w:rPr>
      </w:pPr>
      <w:r w:rsidRPr="001474D1">
        <w:rPr>
          <w:rFonts w:eastAsia="Times New Roman" w:cs="Arial"/>
          <w:b/>
          <w:color w:val="262626"/>
          <w:sz w:val="18"/>
          <w:szCs w:val="18"/>
        </w:rPr>
        <w:t>Schedules</w:t>
      </w:r>
      <w:r w:rsidRPr="001474D1">
        <w:rPr>
          <w:rFonts w:eastAsia="Times New Roman" w:cs="Arial"/>
          <w:color w:val="262626"/>
          <w:sz w:val="18"/>
          <w:szCs w:val="18"/>
        </w:rPr>
        <w:t>.  All Schedules that are referenced herein and attached hereto are hereby incorporated by reference. The following Schedules are attached hereto and incorporated herein:</w:t>
      </w:r>
    </w:p>
    <w:p w14:paraId="2094AD77" w14:textId="77777777" w:rsidR="007605C4" w:rsidRPr="001474D1" w:rsidRDefault="007605C4" w:rsidP="007605C4">
      <w:pPr>
        <w:spacing w:after="0" w:line="240" w:lineRule="auto"/>
        <w:ind w:left="720"/>
        <w:contextualSpacing/>
        <w:rPr>
          <w:rFonts w:eastAsia="Times New Roman" w:cs="Arial"/>
          <w:color w:val="262626"/>
          <w:sz w:val="18"/>
          <w:szCs w:val="18"/>
        </w:rPr>
      </w:pPr>
    </w:p>
    <w:p w14:paraId="02CF7112" w14:textId="77777777" w:rsidR="007605C4" w:rsidRPr="001474D1" w:rsidRDefault="007605C4" w:rsidP="007605C4">
      <w:pPr>
        <w:spacing w:after="0" w:line="240" w:lineRule="auto"/>
        <w:ind w:left="360"/>
        <w:contextualSpacing/>
        <w:jc w:val="both"/>
        <w:rPr>
          <w:rFonts w:eastAsia="Times New Roman" w:cs="Arial"/>
          <w:color w:val="262626"/>
          <w:sz w:val="18"/>
          <w:szCs w:val="18"/>
        </w:rPr>
      </w:pPr>
    </w:p>
    <w:tbl>
      <w:tblPr>
        <w:tblW w:w="8085" w:type="dxa"/>
        <w:tblInd w:w="558" w:type="dxa"/>
        <w:tblLayout w:type="fixed"/>
        <w:tblLook w:val="04A0" w:firstRow="1" w:lastRow="0" w:firstColumn="1" w:lastColumn="0" w:noHBand="0" w:noVBand="1"/>
      </w:tblPr>
      <w:tblGrid>
        <w:gridCol w:w="2608"/>
        <w:gridCol w:w="5477"/>
      </w:tblGrid>
      <w:tr w:rsidR="007605C4" w:rsidRPr="00811535" w14:paraId="10DADCC9" w14:textId="77777777" w:rsidTr="009A2CF0">
        <w:tc>
          <w:tcPr>
            <w:tcW w:w="2610" w:type="dxa"/>
            <w:hideMark/>
          </w:tcPr>
          <w:p w14:paraId="6B3173E9" w14:textId="77777777" w:rsidR="007605C4" w:rsidRPr="00811535" w:rsidRDefault="007605C4" w:rsidP="009A2CF0">
            <w:pPr>
              <w:spacing w:after="240" w:line="240" w:lineRule="auto"/>
              <w:rPr>
                <w:rFonts w:eastAsia="Times New Roman" w:cs="Arial"/>
                <w:b/>
                <w:color w:val="262626"/>
                <w:sz w:val="18"/>
                <w:szCs w:val="18"/>
              </w:rPr>
            </w:pPr>
            <w:r w:rsidRPr="00811535">
              <w:rPr>
                <w:rFonts w:eastAsia="Times New Roman" w:cs="Arial"/>
                <w:b/>
                <w:color w:val="262626"/>
                <w:sz w:val="18"/>
                <w:szCs w:val="18"/>
              </w:rPr>
              <w:t>Schedule A</w:t>
            </w:r>
          </w:p>
        </w:tc>
        <w:tc>
          <w:tcPr>
            <w:tcW w:w="5480" w:type="dxa"/>
            <w:hideMark/>
          </w:tcPr>
          <w:p w14:paraId="6338B093" w14:textId="77777777" w:rsidR="007605C4" w:rsidRPr="00811535" w:rsidRDefault="007605C4" w:rsidP="009A2CF0">
            <w:pPr>
              <w:spacing w:after="240" w:line="240" w:lineRule="auto"/>
              <w:rPr>
                <w:rFonts w:eastAsia="Times New Roman" w:cs="Arial"/>
                <w:color w:val="262626"/>
                <w:sz w:val="18"/>
                <w:szCs w:val="18"/>
              </w:rPr>
            </w:pPr>
            <w:r w:rsidRPr="00811535">
              <w:rPr>
                <w:rFonts w:eastAsia="Times New Roman" w:cs="Arial"/>
                <w:color w:val="262626"/>
                <w:sz w:val="18"/>
                <w:szCs w:val="18"/>
              </w:rPr>
              <w:t>Statement of Work</w:t>
            </w:r>
          </w:p>
        </w:tc>
      </w:tr>
      <w:tr w:rsidR="007605C4" w:rsidRPr="00811535" w14:paraId="77EE0109" w14:textId="77777777" w:rsidTr="009A2CF0">
        <w:tc>
          <w:tcPr>
            <w:tcW w:w="2610" w:type="dxa"/>
            <w:hideMark/>
          </w:tcPr>
          <w:p w14:paraId="3754B548" w14:textId="77777777" w:rsidR="007605C4" w:rsidRPr="00811535" w:rsidRDefault="007605C4" w:rsidP="009A2CF0">
            <w:pPr>
              <w:spacing w:after="240" w:line="240" w:lineRule="auto"/>
              <w:rPr>
                <w:rFonts w:eastAsia="Times New Roman" w:cs="Arial"/>
                <w:b/>
                <w:color w:val="262626"/>
                <w:sz w:val="18"/>
                <w:szCs w:val="18"/>
              </w:rPr>
            </w:pPr>
            <w:r w:rsidRPr="00811535">
              <w:rPr>
                <w:rFonts w:eastAsia="Times New Roman" w:cs="Arial"/>
                <w:b/>
                <w:color w:val="262626"/>
                <w:sz w:val="18"/>
                <w:szCs w:val="18"/>
              </w:rPr>
              <w:t>Schedule B</w:t>
            </w:r>
          </w:p>
        </w:tc>
        <w:tc>
          <w:tcPr>
            <w:tcW w:w="5480" w:type="dxa"/>
            <w:hideMark/>
          </w:tcPr>
          <w:p w14:paraId="47BB4FB7" w14:textId="77777777" w:rsidR="007605C4" w:rsidRPr="00811535" w:rsidRDefault="007605C4" w:rsidP="009A2CF0">
            <w:pPr>
              <w:spacing w:after="240" w:line="240" w:lineRule="auto"/>
              <w:rPr>
                <w:rFonts w:eastAsia="Times New Roman" w:cs="Arial"/>
                <w:color w:val="262626"/>
                <w:sz w:val="18"/>
                <w:szCs w:val="18"/>
              </w:rPr>
            </w:pPr>
            <w:r w:rsidRPr="00811535">
              <w:rPr>
                <w:rFonts w:eastAsia="Times New Roman" w:cs="Arial"/>
                <w:color w:val="262626"/>
                <w:sz w:val="18"/>
                <w:szCs w:val="18"/>
              </w:rPr>
              <w:t>Pricing</w:t>
            </w:r>
          </w:p>
        </w:tc>
      </w:tr>
      <w:tr w:rsidR="007605C4" w:rsidRPr="00811535" w14:paraId="24803D6E" w14:textId="77777777" w:rsidTr="009A2CF0">
        <w:tc>
          <w:tcPr>
            <w:tcW w:w="2610" w:type="dxa"/>
            <w:hideMark/>
          </w:tcPr>
          <w:p w14:paraId="00AAA325" w14:textId="77777777" w:rsidR="007605C4" w:rsidRPr="00811535" w:rsidRDefault="007605C4" w:rsidP="009A2CF0">
            <w:pPr>
              <w:spacing w:after="240" w:line="240" w:lineRule="auto"/>
              <w:rPr>
                <w:rFonts w:eastAsia="Times New Roman" w:cs="Arial"/>
                <w:b/>
                <w:color w:val="262626"/>
                <w:sz w:val="18"/>
                <w:szCs w:val="18"/>
              </w:rPr>
            </w:pPr>
            <w:r w:rsidRPr="00811535">
              <w:rPr>
                <w:rFonts w:eastAsia="Times New Roman" w:cs="Arial"/>
                <w:b/>
                <w:color w:val="262626"/>
                <w:sz w:val="18"/>
                <w:szCs w:val="18"/>
              </w:rPr>
              <w:t>Schedule C</w:t>
            </w:r>
          </w:p>
          <w:p w14:paraId="2D417312" w14:textId="77777777" w:rsidR="007605C4" w:rsidRPr="00811535" w:rsidRDefault="007605C4" w:rsidP="009A2CF0">
            <w:pPr>
              <w:spacing w:after="240" w:line="240" w:lineRule="auto"/>
              <w:rPr>
                <w:rFonts w:eastAsia="Times New Roman" w:cs="Arial"/>
                <w:b/>
                <w:color w:val="262626"/>
                <w:sz w:val="18"/>
                <w:szCs w:val="18"/>
              </w:rPr>
            </w:pPr>
            <w:r w:rsidRPr="00811535">
              <w:rPr>
                <w:rFonts w:eastAsia="Times New Roman" w:cs="Arial"/>
                <w:b/>
                <w:color w:val="262626"/>
                <w:sz w:val="18"/>
                <w:szCs w:val="18"/>
              </w:rPr>
              <w:t>Schedule D</w:t>
            </w:r>
          </w:p>
          <w:p w14:paraId="42E84EF5" w14:textId="77777777" w:rsidR="007605C4" w:rsidRPr="00811535" w:rsidRDefault="007605C4" w:rsidP="009A2CF0">
            <w:pPr>
              <w:spacing w:after="240" w:line="240" w:lineRule="auto"/>
              <w:rPr>
                <w:rFonts w:eastAsia="Times New Roman" w:cs="Arial"/>
                <w:b/>
                <w:color w:val="262626"/>
                <w:sz w:val="18"/>
                <w:szCs w:val="18"/>
              </w:rPr>
            </w:pPr>
            <w:r w:rsidRPr="00811535">
              <w:rPr>
                <w:rFonts w:eastAsia="Times New Roman" w:cs="Arial"/>
                <w:b/>
                <w:color w:val="262626"/>
                <w:sz w:val="18"/>
                <w:szCs w:val="18"/>
              </w:rPr>
              <w:t>Schedule E</w:t>
            </w:r>
          </w:p>
          <w:p w14:paraId="6529F50A" w14:textId="77777777" w:rsidR="007605C4" w:rsidRPr="00811535" w:rsidRDefault="007605C4" w:rsidP="009A2CF0">
            <w:pPr>
              <w:spacing w:after="240" w:line="240" w:lineRule="auto"/>
              <w:rPr>
                <w:rFonts w:eastAsia="Times New Roman" w:cs="Arial"/>
                <w:b/>
                <w:color w:val="262626"/>
                <w:sz w:val="18"/>
                <w:szCs w:val="18"/>
              </w:rPr>
            </w:pPr>
            <w:r w:rsidRPr="00811535">
              <w:rPr>
                <w:rFonts w:eastAsia="Times New Roman" w:cs="Arial"/>
                <w:b/>
                <w:color w:val="262626"/>
                <w:sz w:val="18"/>
                <w:szCs w:val="18"/>
              </w:rPr>
              <w:t>Schedule F</w:t>
            </w:r>
          </w:p>
        </w:tc>
        <w:tc>
          <w:tcPr>
            <w:tcW w:w="5480" w:type="dxa"/>
            <w:hideMark/>
          </w:tcPr>
          <w:p w14:paraId="15AA75AC" w14:textId="77777777" w:rsidR="007605C4" w:rsidRPr="00811535" w:rsidRDefault="007605C4" w:rsidP="009A2CF0">
            <w:pPr>
              <w:spacing w:after="240" w:line="240" w:lineRule="auto"/>
              <w:rPr>
                <w:rFonts w:eastAsia="Times New Roman" w:cs="Arial"/>
                <w:color w:val="262626"/>
                <w:sz w:val="18"/>
                <w:szCs w:val="18"/>
              </w:rPr>
            </w:pPr>
            <w:r w:rsidRPr="00811535">
              <w:rPr>
                <w:rFonts w:eastAsia="Times New Roman" w:cs="Arial"/>
                <w:color w:val="262626"/>
                <w:sz w:val="18"/>
                <w:szCs w:val="18"/>
              </w:rPr>
              <w:t>Insurance</w:t>
            </w:r>
          </w:p>
          <w:p w14:paraId="477116AF" w14:textId="77777777" w:rsidR="007605C4" w:rsidRPr="00811535" w:rsidRDefault="007605C4" w:rsidP="009A2CF0">
            <w:pPr>
              <w:spacing w:after="240" w:line="240" w:lineRule="auto"/>
              <w:rPr>
                <w:rFonts w:eastAsia="Times New Roman" w:cs="Arial"/>
                <w:color w:val="262626"/>
                <w:sz w:val="18"/>
                <w:szCs w:val="18"/>
              </w:rPr>
            </w:pPr>
            <w:r w:rsidRPr="00811535">
              <w:rPr>
                <w:rFonts w:eastAsia="Times New Roman" w:cs="Arial"/>
                <w:color w:val="262626"/>
                <w:sz w:val="18"/>
                <w:szCs w:val="18"/>
              </w:rPr>
              <w:t>Service Level Agreement</w:t>
            </w:r>
          </w:p>
          <w:p w14:paraId="58801130" w14:textId="77777777" w:rsidR="007605C4" w:rsidRPr="00811535" w:rsidRDefault="007605C4" w:rsidP="009A2CF0">
            <w:pPr>
              <w:spacing w:after="240" w:line="240" w:lineRule="auto"/>
              <w:rPr>
                <w:rFonts w:eastAsia="Times New Roman" w:cs="Arial"/>
                <w:color w:val="262626"/>
                <w:sz w:val="18"/>
                <w:szCs w:val="18"/>
              </w:rPr>
            </w:pPr>
            <w:r w:rsidRPr="00811535">
              <w:rPr>
                <w:rFonts w:eastAsia="Times New Roman" w:cs="Arial"/>
                <w:color w:val="262626"/>
                <w:sz w:val="18"/>
                <w:szCs w:val="18"/>
              </w:rPr>
              <w:t>Data Security Requirements</w:t>
            </w:r>
          </w:p>
          <w:p w14:paraId="44204191" w14:textId="77777777" w:rsidR="007605C4" w:rsidRPr="00811535" w:rsidRDefault="007605C4" w:rsidP="009A2CF0">
            <w:pPr>
              <w:spacing w:after="240" w:line="240" w:lineRule="auto"/>
              <w:rPr>
                <w:rFonts w:eastAsia="Times New Roman" w:cs="Arial"/>
                <w:color w:val="262626"/>
                <w:sz w:val="18"/>
                <w:szCs w:val="18"/>
              </w:rPr>
            </w:pPr>
            <w:r>
              <w:rPr>
                <w:rFonts w:eastAsia="Times New Roman" w:cs="Arial"/>
                <w:color w:val="262626"/>
                <w:sz w:val="18"/>
                <w:szCs w:val="18"/>
              </w:rPr>
              <w:t>Transition Plan</w:t>
            </w:r>
          </w:p>
        </w:tc>
      </w:tr>
      <w:tr w:rsidR="007605C4" w:rsidRPr="00811535" w14:paraId="3F8F236B" w14:textId="77777777" w:rsidTr="009A2CF0">
        <w:tc>
          <w:tcPr>
            <w:tcW w:w="2610" w:type="dxa"/>
          </w:tcPr>
          <w:p w14:paraId="66C1720F" w14:textId="77777777" w:rsidR="007605C4" w:rsidRPr="00811535" w:rsidRDefault="007605C4" w:rsidP="009A2CF0">
            <w:pPr>
              <w:spacing w:after="240" w:line="240" w:lineRule="auto"/>
              <w:rPr>
                <w:rFonts w:eastAsia="Times New Roman" w:cs="Arial"/>
                <w:b/>
                <w:color w:val="262626"/>
                <w:sz w:val="18"/>
                <w:szCs w:val="18"/>
              </w:rPr>
            </w:pPr>
            <w:r w:rsidRPr="00811535">
              <w:rPr>
                <w:rFonts w:eastAsia="Times New Roman" w:cs="Arial"/>
                <w:b/>
                <w:color w:val="262626"/>
                <w:sz w:val="18"/>
                <w:szCs w:val="18"/>
              </w:rPr>
              <w:t xml:space="preserve">Schedule </w:t>
            </w:r>
            <w:r>
              <w:rPr>
                <w:rFonts w:eastAsia="Times New Roman" w:cs="Arial"/>
                <w:b/>
                <w:color w:val="262626"/>
                <w:sz w:val="18"/>
                <w:szCs w:val="18"/>
              </w:rPr>
              <w:t>G</w:t>
            </w:r>
          </w:p>
        </w:tc>
        <w:tc>
          <w:tcPr>
            <w:tcW w:w="5480" w:type="dxa"/>
          </w:tcPr>
          <w:p w14:paraId="2641A622" w14:textId="77777777" w:rsidR="007605C4" w:rsidRPr="00811535" w:rsidRDefault="007605C4" w:rsidP="009A2CF0">
            <w:pPr>
              <w:spacing w:after="240" w:line="240" w:lineRule="auto"/>
              <w:rPr>
                <w:rFonts w:eastAsia="Times New Roman" w:cs="Arial"/>
                <w:color w:val="262626"/>
                <w:sz w:val="18"/>
                <w:szCs w:val="18"/>
              </w:rPr>
            </w:pPr>
            <w:r w:rsidRPr="00811535">
              <w:rPr>
                <w:rFonts w:eastAsia="Times New Roman" w:cs="Arial"/>
                <w:color w:val="262626"/>
                <w:sz w:val="18"/>
                <w:szCs w:val="18"/>
              </w:rPr>
              <w:t>Federal Provisions Addendum</w:t>
            </w:r>
          </w:p>
        </w:tc>
      </w:tr>
    </w:tbl>
    <w:p w14:paraId="714E9B22" w14:textId="77777777" w:rsidR="007605C4" w:rsidRPr="001474D1" w:rsidRDefault="007605C4" w:rsidP="007605C4">
      <w:pPr>
        <w:spacing w:after="0" w:line="240" w:lineRule="auto"/>
        <w:ind w:left="360"/>
        <w:contextualSpacing/>
        <w:jc w:val="both"/>
        <w:rPr>
          <w:rFonts w:eastAsia="Times New Roman" w:cs="Arial"/>
          <w:color w:val="262626"/>
          <w:sz w:val="18"/>
          <w:szCs w:val="18"/>
        </w:rPr>
      </w:pPr>
    </w:p>
    <w:p w14:paraId="6FA24A54" w14:textId="77777777" w:rsidR="007605C4" w:rsidRPr="001474D1" w:rsidRDefault="007605C4" w:rsidP="007605C4">
      <w:pPr>
        <w:numPr>
          <w:ilvl w:val="0"/>
          <w:numId w:val="1"/>
        </w:numPr>
        <w:spacing w:after="0" w:line="240" w:lineRule="auto"/>
        <w:ind w:left="360" w:hanging="360"/>
        <w:contextualSpacing/>
        <w:jc w:val="both"/>
        <w:rPr>
          <w:rFonts w:eastAsia="Times New Roman" w:cs="Arial"/>
          <w:color w:val="262626"/>
          <w:sz w:val="18"/>
          <w:szCs w:val="18"/>
        </w:rPr>
      </w:pPr>
      <w:r w:rsidRPr="001474D1">
        <w:rPr>
          <w:rFonts w:eastAsia="Times New Roman" w:cs="Arial"/>
          <w:b/>
          <w:color w:val="262626"/>
          <w:sz w:val="18"/>
          <w:szCs w:val="18"/>
        </w:rPr>
        <w:t xml:space="preserve">Entire Agreement.  </w:t>
      </w:r>
      <w:r w:rsidRPr="001474D1">
        <w:rPr>
          <w:rFonts w:eastAsia="Times New Roman" w:cs="Arial"/>
          <w:color w:val="262626"/>
          <w:sz w:val="18"/>
          <w:szCs w:val="18"/>
        </w:rPr>
        <w:t xml:space="preserve">This Contract, including the Schedules, constitutes the sole and entire agreement of the parties to this Contract with respect to the subject matter contained herein, and supersedes all prior and contemporaneous understandings and agreements, both written and oral, with respect to such subject matter.  In the event of any conflict between the terms of this Contract and those of any Schedules, the following order of precedence governs: (a) first, this Contract; and (b) second, the Schedules.  NO TERMS ON CONTRACTOR’S INVOICES, WEBSITE, BROWSE-WRAP, SHRINK-WRAP, CLICK-WRAP OR OTHER NON-NEGOTIATED TERMS AND CONDITIONS PROVIDED WITH ANY OF THE SERVICES, OR DOCUMENTATION HEREUNDER WILL CONSTITUTE A PART OR AMENDMENT OF THIS CONTRACT OR IS BINDING ON THE STATE FOR ANY PURPOSE.  ALL SUCH OTHER TERMS AND CONDITIONS HAVE NO FORCE AND EFFECT AND ARE DEEMED REJECTED BY THE STATE, EVEN IF ACCESS TO OR USE OF SUCH SERVICE OR DOCUMENTATION REQUIRES AFFIRMATIVE ACCEPTANCE OF SUCH TERMS AND CONDITIONS. </w:t>
      </w:r>
    </w:p>
    <w:p w14:paraId="6070D073" w14:textId="77777777" w:rsidR="007605C4" w:rsidRDefault="007605C4"/>
    <w:sectPr w:rsidR="007605C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1F2C98"/>
    <w:multiLevelType w:val="hybridMultilevel"/>
    <w:tmpl w:val="3B00C5A6"/>
    <w:lvl w:ilvl="0" w:tplc="85EE60F4">
      <w:start w:val="1"/>
      <w:numFmt w:val="decimal"/>
      <w:lvlText w:val="%1."/>
      <w:lvlJc w:val="left"/>
      <w:pPr>
        <w:tabs>
          <w:tab w:val="num" w:pos="360"/>
        </w:tabs>
        <w:ind w:left="720" w:hanging="720"/>
      </w:pPr>
      <w:rPr>
        <w:rFonts w:ascii="Arial" w:hAnsi="Arial" w:cs="Arial" w:hint="default"/>
        <w:b/>
        <w:i w:val="0"/>
        <w:color w:val="auto"/>
        <w:sz w:val="16"/>
        <w:szCs w:val="18"/>
      </w:rPr>
    </w:lvl>
    <w:lvl w:ilvl="1" w:tplc="04090019">
      <w:start w:val="1"/>
      <w:numFmt w:val="lowerLetter"/>
      <w:lvlText w:val="%2."/>
      <w:lvlJc w:val="left"/>
      <w:pPr>
        <w:tabs>
          <w:tab w:val="num" w:pos="1440"/>
        </w:tabs>
        <w:ind w:left="1440" w:hanging="360"/>
      </w:pPr>
    </w:lvl>
    <w:lvl w:ilvl="2" w:tplc="F9E45D02">
      <w:start w:val="1"/>
      <w:numFmt w:val="lowerRoman"/>
      <w:lvlText w:val="%3."/>
      <w:lvlJc w:val="right"/>
      <w:pPr>
        <w:tabs>
          <w:tab w:val="num" w:pos="2160"/>
        </w:tabs>
        <w:ind w:left="2160" w:hanging="180"/>
      </w:pPr>
      <w:rPr>
        <w:b w:val="0"/>
        <w:bCs/>
        <w:color w:val="000000" w:themeColor="text1"/>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306749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OzsLQ0MDA3t7S0MDVV0lEKTi0uzszPAykwqgUAWaEB2iwAAAA="/>
  </w:docVars>
  <w:rsids>
    <w:rsidRoot w:val="007605C4"/>
    <w:rsid w:val="0055497F"/>
    <w:rsid w:val="007605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8FE27"/>
  <w15:chartTrackingRefBased/>
  <w15:docId w15:val="{21050001-882A-4DA5-B3ED-2721C0CB7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FS Normal"/>
    <w:qFormat/>
    <w:rsid w:val="007605C4"/>
    <w:pPr>
      <w:spacing w:after="200" w:line="276" w:lineRule="auto"/>
    </w:pPr>
    <w:rPr>
      <w:rFonts w:ascii="Arial" w:hAnsi="Arial" w:cs="Times New Roman"/>
      <w:sz w:val="20"/>
      <w:szCs w:val="20"/>
    </w:rPr>
  </w:style>
  <w:style w:type="paragraph" w:styleId="Heading1">
    <w:name w:val="heading 1"/>
    <w:basedOn w:val="Normal"/>
    <w:next w:val="Normal"/>
    <w:link w:val="Heading1Char"/>
    <w:uiPriority w:val="9"/>
    <w:qFormat/>
    <w:rsid w:val="007605C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DFS H2,h2,L2"/>
    <w:basedOn w:val="Heading1"/>
    <w:next w:val="Normal"/>
    <w:link w:val="Heading2Char"/>
    <w:unhideWhenUsed/>
    <w:qFormat/>
    <w:rsid w:val="007605C4"/>
    <w:pPr>
      <w:spacing w:before="40"/>
      <w:outlineLvl w:val="1"/>
    </w:pPr>
    <w:rPr>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DFS H2 Char,h2 Char,L2 Char"/>
    <w:basedOn w:val="DefaultParagraphFont"/>
    <w:link w:val="Heading2"/>
    <w:rsid w:val="007605C4"/>
    <w:rPr>
      <w:rFonts w:asciiTheme="majorHAnsi" w:eastAsiaTheme="majorEastAsia" w:hAnsiTheme="majorHAnsi" w:cstheme="majorBidi"/>
      <w:color w:val="2F5496" w:themeColor="accent1" w:themeShade="BF"/>
      <w:sz w:val="26"/>
      <w:szCs w:val="26"/>
    </w:rPr>
  </w:style>
  <w:style w:type="table" w:styleId="TableGrid">
    <w:name w:val="Table Grid"/>
    <w:aliases w:val="Table IVV,KLA_Table_Banded"/>
    <w:basedOn w:val="TableNormal"/>
    <w:uiPriority w:val="59"/>
    <w:rsid w:val="007605C4"/>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x-List Paragraph,Scope of Services,Bull2,Numbering,Figure_name,List Paragraph1,Bullet- First level,numbered,FooterText,Alpha List Paragraph,Style 2"/>
    <w:basedOn w:val="Normal"/>
    <w:link w:val="ListParagraphChar"/>
    <w:uiPriority w:val="1"/>
    <w:qFormat/>
    <w:rsid w:val="007605C4"/>
    <w:pPr>
      <w:spacing w:after="0" w:line="240" w:lineRule="auto"/>
      <w:ind w:left="720"/>
    </w:pPr>
    <w:rPr>
      <w:szCs w:val="24"/>
    </w:rPr>
  </w:style>
  <w:style w:type="paragraph" w:customStyle="1" w:styleId="Definitions">
    <w:name w:val="Definitions"/>
    <w:rsid w:val="007605C4"/>
    <w:pPr>
      <w:tabs>
        <w:tab w:val="left" w:pos="709"/>
      </w:tabs>
      <w:spacing w:after="200" w:line="276" w:lineRule="auto"/>
      <w:ind w:firstLine="720"/>
    </w:pPr>
    <w:rPr>
      <w:rFonts w:ascii="Times New Roman" w:eastAsia="Times New Roman" w:hAnsi="Times New Roman" w:cs="Times New Roman"/>
      <w:sz w:val="24"/>
      <w:szCs w:val="24"/>
    </w:rPr>
  </w:style>
  <w:style w:type="character" w:customStyle="1" w:styleId="ListParagraphChar">
    <w:name w:val="List Paragraph Char"/>
    <w:aliases w:val="x-List Paragraph Char,Scope of Services Char,Bull2 Char,Numbering Char,Figure_name Char,List Paragraph1 Char,Bullet- First level Char,numbered Char,FooterText Char,Alpha List Paragraph Char,Style 2 Char"/>
    <w:basedOn w:val="DefaultParagraphFont"/>
    <w:link w:val="ListParagraph"/>
    <w:uiPriority w:val="1"/>
    <w:locked/>
    <w:rsid w:val="007605C4"/>
    <w:rPr>
      <w:rFonts w:ascii="Arial" w:hAnsi="Arial" w:cs="Times New Roman"/>
      <w:sz w:val="20"/>
      <w:szCs w:val="24"/>
    </w:rPr>
  </w:style>
  <w:style w:type="character" w:customStyle="1" w:styleId="Heading1Char">
    <w:name w:val="Heading 1 Char"/>
    <w:basedOn w:val="DefaultParagraphFont"/>
    <w:link w:val="Heading1"/>
    <w:uiPriority w:val="9"/>
    <w:rsid w:val="007605C4"/>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higan.gov/SIGMAVSS"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michigan.gov/whitmer/0,9309,7-387-90499_90704-486781--,00.html" TargetMode="External"/><Relationship Id="rId4" Type="http://schemas.openxmlformats.org/officeDocument/2006/relationships/numbering" Target="numbering.xml"/><Relationship Id="rId9" Type="http://schemas.openxmlformats.org/officeDocument/2006/relationships/hyperlink" Target="https://www.michigan.gov/whitmer/0,9309,7-387-90499_90704-486781--,00.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F0DEE6358262645BD541269BAFDF552" ma:contentTypeVersion="17" ma:contentTypeDescription="Create a new document." ma:contentTypeScope="" ma:versionID="d402903837f693ed097037b6baa52181">
  <xsd:schema xmlns:xsd="http://www.w3.org/2001/XMLSchema" xmlns:xs="http://www.w3.org/2001/XMLSchema" xmlns:p="http://schemas.microsoft.com/office/2006/metadata/properties" xmlns:ns2="53b93586-c7fa-41db-b91d-fe11c903215a" xmlns:ns3="91f97d11-17ad-4b35-9764-ea9a33835a2c" xmlns:ns4="2facbfa6-7970-4eb2-8ff7-3d0a788f7c73" targetNamespace="http://schemas.microsoft.com/office/2006/metadata/properties" ma:root="true" ma:fieldsID="98560621de1bf76b810f336fb8e962d1" ns2:_="" ns3:_="" ns4:_="">
    <xsd:import namespace="53b93586-c7fa-41db-b91d-fe11c903215a"/>
    <xsd:import namespace="91f97d11-17ad-4b35-9764-ea9a33835a2c"/>
    <xsd:import namespace="2facbfa6-7970-4eb2-8ff7-3d0a788f7c7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Date"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b93586-c7fa-41db-b91d-fe11c90321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ate" ma:index="12" nillable="true" ma:displayName="Date" ma:format="DateTime" ma:internalName="Date">
      <xsd:simpleType>
        <xsd:restriction base="dms:DateTim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0cee3cd-35d5-4d6a-abfa-4bca262eb180"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1f97d11-17ad-4b35-9764-ea9a33835a2c"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acbfa6-7970-4eb2-8ff7-3d0a788f7c7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d63bb7f0-083c-4ca5-ac67-c0508379c279}" ma:internalName="TaxCatchAll" ma:showField="CatchAllData" ma:web="2facbfa6-7970-4eb2-8ff7-3d0a788f7c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e xmlns="53b93586-c7fa-41db-b91d-fe11c903215a" xsi:nil="true"/>
    <lcf76f155ced4ddcb4097134ff3c332f xmlns="53b93586-c7fa-41db-b91d-fe11c903215a">
      <Terms xmlns="http://schemas.microsoft.com/office/infopath/2007/PartnerControls"/>
    </lcf76f155ced4ddcb4097134ff3c332f>
    <TaxCatchAll xmlns="2facbfa6-7970-4eb2-8ff7-3d0a788f7c73" xsi:nil="true"/>
  </documentManagement>
</p:properties>
</file>

<file path=customXml/itemProps1.xml><?xml version="1.0" encoding="utf-8"?>
<ds:datastoreItem xmlns:ds="http://schemas.openxmlformats.org/officeDocument/2006/customXml" ds:itemID="{10A29439-2FD9-4344-A464-57BB489729D6}">
  <ds:schemaRefs>
    <ds:schemaRef ds:uri="http://schemas.microsoft.com/sharepoint/v3/contenttype/forms"/>
  </ds:schemaRefs>
</ds:datastoreItem>
</file>

<file path=customXml/itemProps2.xml><?xml version="1.0" encoding="utf-8"?>
<ds:datastoreItem xmlns:ds="http://schemas.openxmlformats.org/officeDocument/2006/customXml" ds:itemID="{DF627EA6-18D6-40F0-AB10-E5FAC120A5B2}"/>
</file>

<file path=customXml/itemProps3.xml><?xml version="1.0" encoding="utf-8"?>
<ds:datastoreItem xmlns:ds="http://schemas.openxmlformats.org/officeDocument/2006/customXml" ds:itemID="{8C14779D-7C91-46F5-9D3C-8684698D7CCA}">
  <ds:schemaRefs>
    <ds:schemaRef ds:uri="http://schemas.microsoft.com/office/2006/metadata/properties"/>
    <ds:schemaRef ds:uri="http://schemas.microsoft.com/office/infopath/2007/PartnerControls"/>
    <ds:schemaRef ds:uri="53b93586-c7fa-41db-b91d-fe11c903215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8307</Words>
  <Characters>46106</Characters>
  <Application>Microsoft Office Word</Application>
  <DocSecurity>0</DocSecurity>
  <Lines>853</Lines>
  <Paragraphs>333</Paragraphs>
  <ScaleCrop>false</ScaleCrop>
  <Company/>
  <LinksUpToDate>false</LinksUpToDate>
  <CharactersWithSpaces>54080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Davis</dc:creator>
  <cp:keywords/>
  <dc:description/>
  <cp:lastModifiedBy>Jessica Davis</cp:lastModifiedBy>
  <cp:revision>2</cp:revision>
  <dcterms:created xsi:type="dcterms:W3CDTF">2022-05-10T20:58:00Z</dcterms:created>
  <dcterms:modified xsi:type="dcterms:W3CDTF">2022-05-28T00:38:00Z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0x0101004F0DEE6358262645BD541269BAFDF552</vt:lpwstr>
  </property>
</Properties>
</file>